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fraternalis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24:155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"Jimberlana Hill, 5.3 km east of Coolgardie--Esperance Highway (from intersection on northern outskirts of Norseman) on Eyre Highway, Western Australia, 7 December 2013, B.R. Maslin 10283 (holo: PERTH 08517487; iso: AD, BRI, CANB, K, MEL, NSW, PERTH 08552274)."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Jimberlana Hill (K. Newbey 6751)</w:t>
      </w:r>
      <w:r>
        <w:t xml:space="preserve"> PN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P58 (B.R. Maslin 3625)</w:t>
      </w:r>
      <w:r>
        <w:t xml:space="preserve"> ms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Jimberlana Hill (K. Newbey 6751)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Maslin (2014b: 155)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fraternalis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P58 (B.R. Maslin 3625)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fraternalis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