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diastemata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23:555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east of Mount Trafalgar [Kimberley region], Western Australia [precise locality withheld for conservation reasons], 25 January 2007, R.L. Barrett &amp; M.D. Barrett RLB 3939 (holo: PERTH 07766866; iso: CANB, K, MEL, NSW, DNA)."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Prince Regent River (R.L. and M.D. Barrett 3939)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Prince Regent River (R.L. and M.D. Barrett 3939)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Maslin, Barrett &amp;amp; Barrett (2013: 555)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diastemata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