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karinae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17:264-267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"east of Morawa, Western Australia [precise locality withheld for conservation purposes], 27 June 2006, B.R. Maslin 8791 (holo: PERTH 07414951; iso: AD, CANB, K, MEL, NSW, NY, PERTH 07481497)."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'karina'.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Karara (C. Godden 14)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Karara (C. Godden 14)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karinae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