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Vachellia bidwillii</w:t>
      </w:r>
      <w:r>
        <w:t xml:space="preserve"> (Benth.) Kodela</w:t>
      </w:r>
      <w:r w:rsidR="00780DEE" w:rsidRPr="00780DEE">
        <w:rPr>
          <w:i/>
        </w:rPr>
        <w:t xml:space="preserve"> Telopea</w:t>
      </w:r>
      <w:proofErr w:type="spellStart"/>
      <w:r w:rsidR="00780DEE">
        <w:t xml:space="preserve"> 11(2):234</w:t>
      </w:r>
      <w:proofErr w:type="spellEnd"/>
      <w:r w:rsidR="00780DEE">
        <w:t xml:space="preserve"> (2006)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>
      <w:r>
        <w:rPr>
          <w:b/>
        </w:rPr>
        <w:t>Distribution:</w:t>
      </w:r>
      <w:r>
        <w:t xml:space="preserve"> AUSTRALIA [N]: Queensland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bidwillii</w:t>
      </w:r>
      <w:r>
        <w:t xml:space="preserve"> Benth.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bidwillii</w:t>
      </w:r>
      <w:r>
        <w:t xml:space="preserve"> Benth.</w:t>
      </w:r>
      <w:r>
        <w:t xml:space="preserve"> (1855)</w:t>
      </w:r>
    </w:p>
    <w:p w:rsidR="00681435" w:rsidRDefault="0020074F" w:rsidP="006657B0">
      <w:r>
        <w:tab/>
      </w:r>
      <w:r>
        <w:t xml:space="preserve">- </w:t>
      </w:r>
      <w:r w:rsidR="00041308" w:rsidRPr="00815E7D">
        <w:rPr>
          <w:i/>
        </w:rPr>
        <w:t xml:space="preserve">Acacia bidwillii</w:t>
      </w:r>
      <w:r w:rsidR="00041308">
        <w:t xml:space="preserve"> var.</w:t>
      </w:r>
      <w:r w:rsidR="00041308" w:rsidRPr="00815E7D">
        <w:rPr>
          <w:i/>
        </w:rPr>
        <w:t xml:space="preserve"> bidwillii</w:t>
      </w:r>
      <w:r>
        <w:t xml:space="preserve"> Benth.</w:t>
      </w:r>
      <w:r>
        <w:t xml:space="preserve"> (1864)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leptoclada</w:t>
      </w:r>
      <w:r w:rsidR="00041308">
        <w:t xml:space="preserve"> var.</w:t>
      </w:r>
      <w:r w:rsidR="00041308" w:rsidRPr="00815E7D">
        <w:rPr>
          <w:i/>
        </w:rPr>
        <w:t xml:space="preserve"> polyphylla</w:t>
      </w:r>
      <w:r>
        <w:t xml:space="preserve"> Benth.</w:t>
      </w:r>
      <w:r>
        <w:t xml:space="preserve"> (1864)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bidwillii</w:t>
      </w:r>
      <w:r w:rsidR="00041308">
        <w:t xml:space="preserve"> var.</w:t>
      </w:r>
      <w:r w:rsidR="00041308" w:rsidRPr="00815E7D">
        <w:rPr>
          <w:i/>
        </w:rPr>
        <w:t xml:space="preserve"> polytricha</w:t>
      </w:r>
      <w:r>
        <w:t xml:space="preserve"> Domin</w:t>
      </w:r>
      <w:r>
        <w:t xml:space="preserve"> (1926)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bidwillii</w:t>
      </w:r>
      <w:r w:rsidR="00041308">
        <w:t xml:space="preserve"> var.</w:t>
      </w:r>
      <w:r w:rsidR="00041308" w:rsidRPr="00815E7D">
        <w:rPr>
          <w:i/>
        </w:rPr>
        <w:t xml:space="preserve"> typica</w:t>
      </w:r>
      <w:r>
        <w:t xml:space="preserve"> Domin</w:t>
      </w:r>
      <w:r>
        <w:t xml:space="preserve"> (1926)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bidwillii</w:t>
      </w:r>
      <w:r>
        <w:t xml:space="preserve"> Benth.</w:t>
      </w:r>
      <w:r w:rsidR="00780DEE" w:rsidRPr="00780DEE">
        <w:rPr>
          <w:i/>
        </w:rPr>
        <w:t xml:space="preserve"> Linnaea</w:t>
      </w:r>
      <w:proofErr w:type="spellStart"/>
      <w:r w:rsidR="00780DEE">
        <w:t xml:space="preserve"> 26:629</w:t>
      </w:r>
      <w:proofErr w:type="spellEnd"/>
      <w:r w:rsidR="00780DEE">
        <w:t xml:space="preserve"> (1855)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Kodela &amp;amp; Wilson (2006: 234)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bidwillii</w:t>
      </w:r>
      <w:proofErr w:type="spellEnd"/>
      <w:r>
        <w:t xml:space="preserve"> (Benth.) Kodela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Queensland: 'Ad Wide-Bay, Australiae boreali-orientalis (Bidwill)' (K)</w:t>
      </w:r>
      <w:proofErr w:type="spellEnd"/>
      <w:r w:rsidRPr="009A6983">
        <w:rPr>
          <w:b/>
        </w:rPr>
        <w:t xml:space="preserve"> Source:</w:t>
      </w:r>
      <w:r>
        <w:t xml:space="preserve"> Kodela &amp; Wilson (2006: 234)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bidwillii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bidwillii</w:t>
      </w:r>
      <w:proofErr w:type="spellEnd"/>
      <w:r>
        <w:t xml:space="preserve"> Benth.</w:t>
      </w:r>
      <w:r w:rsidR="00780DEE" w:rsidRPr="00780DEE">
        <w:rPr>
          <w:i/>
        </w:rPr>
        <w:t xml:space="preserve"> Fl. Austral.</w:t>
      </w:r>
      <w:proofErr w:type="spellStart"/>
      <w:r w:rsidR="00780DEE">
        <w:t xml:space="preserve"> 2:420</w:t>
      </w:r>
      <w:proofErr w:type="spellEnd"/>
      <w:r w:rsidR="00780DEE">
        <w:t xml:space="preserve"> (1864)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Autonym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bidwillii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(Benth.) Kodela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Autonym established by publication of Acacia bidwillii var. major Benth.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leptoclada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polyphylla</w:t>
      </w:r>
      <w:proofErr w:type="spellEnd"/>
      <w:r>
        <w:t xml:space="preserve"> Benth.</w:t>
      </w:r>
      <w:r w:rsidR="00780DEE" w:rsidRPr="00780DEE">
        <w:rPr>
          <w:i/>
        </w:rPr>
        <w:t xml:space="preserve"> Fl. Austral.</w:t>
      </w:r>
      <w:proofErr w:type="spellStart"/>
      <w:r w:rsidR="00780DEE">
        <w:t xml:space="preserve"> 2:416</w:t>
      </w:r>
      <w:proofErr w:type="spellEnd"/>
      <w:r w:rsidR="00780DEE">
        <w:t xml:space="preserve"> (1864)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Kodela &amp;amp; Wilson (2006: 234)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bidwillii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(Benth.) Kodela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'East Coast' [Queensland], R. Brown [Bennett sheet No. 4331], 1802–5 (K, NSW - photo)</w:t>
      </w:r>
      <w:proofErr w:type="spellEnd"/>
      <w:r w:rsidRPr="009A6983">
        <w:rPr>
          <w:b/>
        </w:rPr>
        <w:t xml:space="preserve"> Source:</w:t>
      </w:r>
      <w:r>
        <w:t xml:space="preserve"> Kodela &amp; Wilson (2006: 234)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bidwillii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polytricha</w:t>
      </w:r>
      <w:proofErr w:type="spellEnd"/>
      <w:r>
        <w:t xml:space="preserve"> Domin</w:t>
      </w:r>
      <w:r w:rsidR="00780DEE" w:rsidRPr="00780DEE">
        <w:rPr>
          <w:i/>
        </w:rPr>
        <w:t xml:space="preserve"> Biblioth. Bot.</w:t>
      </w:r>
      <w:proofErr w:type="spellStart"/>
      <w:r w:rsidR="00780DEE">
        <w:t xml:space="preserve"> 89:273</w:t>
      </w:r>
      <w:proofErr w:type="spellEnd"/>
      <w:r w:rsidR="00780DEE">
        <w:t xml:space="preserve"> (1926)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Kodela &amp;amp; Wilson (2006: 234)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bidwillii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(Benth.) Kodela</w:t>
      </w:r>
    </w:p>
    <w:p w:rsidR="009A3CAA" w:rsidRPr="009A6983" w:rsidRDefault="009A3CAA" w:rsidP="009A3CAA">
      <w:r>
        <w:rPr>
          <w:b/>
        </w:rPr>
        <w:t>Type Citation:</w:t>
      </w:r>
      <w:proofErr w:type="spellStart"/>
      <w:r>
        <w:t xml:space="preserve"> "Nord-Queensland: Savannenwälder bei Mungana (Domin II. 1910)"</w:t>
      </w:r>
      <w:proofErr w:type="spellEnd"/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Queensland: in xerodrymio apud opp. Mungana, K. Domin '5148', Feb. 1910 (PR 527948)</w:t>
      </w:r>
      <w:proofErr w:type="spellEnd"/>
      <w:r w:rsidRPr="009A6983">
        <w:rPr>
          <w:b/>
        </w:rPr>
        <w:t xml:space="preserve"> Source:</w:t>
      </w:r>
      <w:r>
        <w:t xml:space="preserve"> Kodela &amp; Wilson (2006: 234)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bidwillii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typica</w:t>
      </w:r>
      <w:proofErr w:type="spellEnd"/>
      <w:r>
        <w:t xml:space="preserve"> Domin</w:t>
      </w:r>
      <w:r w:rsidR="00780DEE" w:rsidRPr="00780DEE">
        <w:rPr>
          <w:i/>
        </w:rPr>
        <w:t xml:space="preserve"> Biblioth. Bot.</w:t>
      </w:r>
      <w:proofErr w:type="spellStart"/>
      <w:r w:rsidR="00780DEE">
        <w:t xml:space="preserve"> 89:273</w:t>
      </w:r>
      <w:proofErr w:type="spellEnd"/>
      <w:r w:rsidR="00780DEE">
        <w:t xml:space="preserve"> (1926)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nom. illeg. (superfluous)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bidwillii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(Benth.) Kodela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Nom. illeg. (This is the Type variety).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