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lanigera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lanigera</w:t>
      </w:r>
      <w:proofErr w:type="spellEnd"/>
      <w:r>
        <w:t xml:space="preserve"> A.Cunn.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2:325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lanigera var. gracilipes Benth.</w:t>
      </w:r>
    </w:p>
    <w:p w:rsidR="009A6983" w:rsidRPr="009A6983" w:rsidRDefault="009A6983">
      <w:r>
        <w:rPr>
          <w:b/>
        </w:rPr>
        <w:t>Distribution:</w:t>
      </w:r>
      <w:r>
        <w:t xml:space="preserve"> AUSTRALIA [N]: Australian Capital Territory, New South Wales, Victoria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lanigera</w:t>
      </w:r>
      <w:r>
        <w:t xml:space="preserve"> A.Cunn.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lanigerum</w:t>
      </w:r>
      <w:r w:rsidR="00041308">
        <w:t xml:space="preserve"> var.</w:t>
      </w:r>
      <w:r w:rsidR="00041308" w:rsidRPr="00815E7D">
        <w:rPr>
          <w:i/>
        </w:rPr>
        <w:t xml:space="preserve"> lanigerum</w:t>
      </w:r>
      <w:r>
        <w:t xml:space="preserve"> (A.Cunn.)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lanigerum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lanigerum</w:t>
      </w:r>
      <w:proofErr w:type="spellEnd"/>
      <w:r>
        <w:t xml:space="preserve"> (A.Cunn.)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lanigera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lanigera</w:t>
      </w:r>
      <w:proofErr w:type="spellEnd"/>
      <w:r>
        <w:t xml:space="preserve"> A.Cunn.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lanigera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