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subcontorta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18:169-173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"Balfour Downs Station, c. 15 km south of Talawana Track turnoff, 22º 51' 22.1'' S, 120º 46' 58.8'' E, Western Australia, 1 June 2004, B.R. Maslin 8535 (holo: PERTH 06792197; iso: CANB, G, K, MEL, NSW,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