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leeuweniana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18:154-157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"south-west of Marble Bar, Western Australia [precise locality withheld for conservation reasons], 20 May 1982, B.R. Maslin 5266 (holo: PERTH 00164240; iso: K, MEL, NSW, NY, PERTH)."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Spear Hill (B.R.Maslin 5266)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Spear Hill (B.R.Maslin 5266)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leeuweniana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