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mearnsii</w:t>
      </w:r>
      <w:r>
        <w:t xml:space="preserve"> De Wild.</w:t>
      </w:r>
      <w:r w:rsidR="00780DEE" w:rsidRPr="00780DEE">
        <w:rPr>
          <w:i/>
        </w:rPr>
        <w:t xml:space="preserve"> Pl. Bequaert.</w:t>
      </w:r>
      <w:proofErr w:type="spellStart"/>
      <w:r w:rsidR="00780DEE">
        <w:t xml:space="preserve"> 3:61</w:t>
      </w:r>
      <w:proofErr w:type="spellEnd"/>
      <w:r w:rsidR="00780DEE">
        <w:t xml:space="preserve"> (1925)</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Botrycephalae</w:t>
      </w:r>
    </w:p>
    <w:p w:rsidR="009A6983" w:rsidRPr="009A6983" w:rsidRDefault="009A6983" w:rsidP="009A6983">
      <w:r>
        <w:rPr>
          <w:b/>
        </w:rPr>
        <w:t>Type Designation:</w:t>
      </w:r>
      <w:proofErr w:type="spellStart"/>
      <w:r>
        <w:t xml:space="preserve"> Lectotype (designated by J.P.M.Brenan &amp; R.Melville, Kew Bull. 14: 38, 1960): Vicinity of Thika [in Kenya], British East Africa, 6-7 Sept. 1909, E.A. Mearns 1092 (BR); isolectotype: BM n.v., fide J.H.Ross, Bothalia 11: 465 (1975)</w:t>
      </w:r>
      <w:proofErr w:type="spellEnd"/>
      <w:r w:rsidRPr="009A6983">
        <w:rPr>
          <w:b/>
        </w:rPr>
        <w:t xml:space="preserve"> Source:</w:t>
      </w:r>
      <w:r>
        <w:t xml:space="preserve"> Fl. Australia 11A: 238 (2001)</w:t>
      </w:r>
    </w:p>
    <w:p w:rsidR="003A515D" w:rsidRPr="009A6983" w:rsidRDefault="003A515D" w:rsidP="009A6983">
      <w:r w:rsidRPr="003A515D">
        <w:rPr>
          <w:b/>
        </w:rPr>
        <w:t>Notes:</w:t>
      </w:r>
      <w:r>
        <w:t xml:space="preserve"> Originally published as 'mearnsi'.</w:t>
      </w:r>
    </w:p>
    <w:p w:rsidR="009A6983" w:rsidRPr="009A6983" w:rsidRDefault="009A6983">
      <w:r>
        <w:rPr>
          <w:b/>
        </w:rPr>
        <w:t>Distribution:</w:t>
      </w:r>
      <w:r>
        <w:t xml:space="preserve"> AFRICA: Egypt [Or], Ethiopia [I], Kenya [Ns], Rwanda [I], South Africa [I], Swaziland [I], Tanzania [I], Uganda [I], Zambia [I]. AUSTRALIA: Australian Capital Territory [N], New South Wales [N], South Australia [N], Tasmania [N], Victoria [N], Western Australia [Ns]. CARIBBEAN [I]: Jamaica. EAST ASIA: China [C] (Hong Kong, Fujian, Guangdong, Guangxi, Sichuan, Yunnan, Zhejiang, Guizhou, Hainan, Hunan, Jiangxi), Ryuku Islands [I], Taiwan [C]. EUROPE [I]: Corsica, Italy, Portugal, Spain. INDIAN OCEAN [I]: Madagascar, Reunion Island, Seychelles. INDIAN SUBCONTINENT: India [Ns] (Tamil Nadu), Sri Lanka [I]. NORTH AMERICA [I] (California). PACIFIC OCEAN: Hawaiian Islands [Ns], New Zealand [I]. SOUTH AMERICA [I]: Argentina, Bolivia, Brazil, Ecuador. SOUTHEAST ASIA [C]: Papua New Guinea, Philippines, Vietnam</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mearnsii</w:t>
      </w:r>
      <w:r>
        <w:t xml:space="preserve"> (De Wild.) Pedley</w:t>
      </w:r>
      <w:r>
        <w:t xml:space="preserve"> (1986)</w:t>
      </w:r>
    </w:p>
    <w:p w:rsidR="00681435" w:rsidRDefault="0020074F" w:rsidP="006657B0">
      <w:r>
        <w:t xml:space="preserve">- </w:t>
      </w:r>
      <w:r w:rsidR="00041308" w:rsidRPr="00815E7D">
        <w:rPr>
          <w:i/>
        </w:rPr>
        <w:t xml:space="preserve">Acacia decurrens</w:t>
      </w:r>
      <w:r w:rsidR="00041308">
        <w:t xml:space="preserve"> var.</w:t>
      </w:r>
      <w:r w:rsidR="00041308" w:rsidRPr="00815E7D">
        <w:rPr>
          <w:i/>
        </w:rPr>
        <w:t xml:space="preserve"> mollissima</w:t>
      </w:r>
      <w:r>
        <w:t xml:space="preserve"> E.Miège</w:t>
      </w:r>
      <w:r>
        <w:t xml:space="preserve"> (1927)</w:t>
      </w:r>
    </w:p>
    <w:p w:rsidR="00681435" w:rsidRDefault="0020074F" w:rsidP="006657B0">
      <w:r>
        <w:t xml:space="preserve">- </w:t>
      </w:r>
      <w:r w:rsidR="00041308" w:rsidRPr="00815E7D">
        <w:rPr>
          <w:i/>
        </w:rPr>
        <w:t xml:space="preserve">Acacia mollissima</w:t>
      </w:r>
      <w:r>
        <w:t xml:space="preserve"> E.Miège</w:t>
      </w:r>
      <w:r>
        <w:t xml:space="preserve"> (1927)</w:t>
      </w:r>
    </w:p>
    <w:p w:rsidR="00681435" w:rsidRDefault="0020074F" w:rsidP="006657B0">
      <w:r>
        <w:t xml:space="preserve">- </w:t>
      </w:r>
      <w:r w:rsidR="00041308" w:rsidRPr="00815E7D">
        <w:rPr>
          <w:i/>
        </w:rPr>
        <w:t xml:space="preserve">Acacia mollissima</w:t>
      </w:r>
      <w:r>
        <w:t xml:space="preserve"> sens. Benth.</w:t>
      </w:r>
      <w:r>
        <w:t xml:space="preserve"> (1842)</w:t>
      </w:r>
    </w:p>
    <w:p w:rsidR="00681435" w:rsidRDefault="0020074F" w:rsidP="006657B0">
      <w:r>
        <w:t xml:space="preserve">- </w:t>
      </w:r>
      <w:r w:rsidR="00041308" w:rsidRPr="00815E7D">
        <w:rPr>
          <w:i/>
        </w:rPr>
        <w:t xml:space="preserve">Acacia decurrens</w:t>
      </w:r>
      <w:r w:rsidR="00041308">
        <w:t xml:space="preserve"> var.</w:t>
      </w:r>
      <w:r w:rsidR="00041308" w:rsidRPr="00815E7D">
        <w:rPr>
          <w:i/>
        </w:rPr>
        <w:t xml:space="preserve"> mollis</w:t>
      </w:r>
      <w:r>
        <w:t xml:space="preserve"> sens. Benth.</w:t>
      </w:r>
      <w:r>
        <w:t xml:space="preserve"> (1842)</w:t>
      </w:r>
    </w:p>
    <w:p w:rsidR="00681435" w:rsidRDefault="0020074F" w:rsidP="006657B0">
      <w:r>
        <w:t xml:space="preserve">- </w:t>
      </w:r>
      <w:r w:rsidR="00041308" w:rsidRPr="00815E7D">
        <w:rPr>
          <w:i/>
        </w:rPr>
        <w:t xml:space="preserve">Acacia decurrens</w:t>
      </w:r>
      <w:r w:rsidR="00041308">
        <w:t xml:space="preserve"> f.</w:t>
      </w:r>
      <w:r w:rsidR="00041308" w:rsidRPr="00815E7D">
        <w:rPr>
          <w:i/>
        </w:rPr>
        <w:t xml:space="preserve"> mollis</w:t>
      </w:r>
      <w:r>
        <w:t xml:space="preserve"> sens. Benth.</w:t>
      </w:r>
      <w:r>
        <w:t xml:space="preserve"> (1864)</w:t>
      </w:r>
    </w:p>
    <w:p w:rsidR="00681435" w:rsidRDefault="0020074F" w:rsidP="006657B0">
      <w:r>
        <w:t xml:space="preserve">- </w:t>
      </w:r>
      <w:r w:rsidR="00041308" w:rsidRPr="00815E7D">
        <w:rPr>
          <w:i/>
        </w:rPr>
        <w:t xml:space="preserve">Acacia decurrens</w:t>
      </w:r>
      <w:r w:rsidR="00041308">
        <w:t xml:space="preserve"> var.</w:t>
      </w:r>
      <w:r w:rsidR="00041308" w:rsidRPr="00815E7D">
        <w:rPr>
          <w:i/>
        </w:rPr>
        <w:t xml:space="preserve"> mollis</w:t>
      </w:r>
      <w:r>
        <w:t xml:space="preserve"> sens. Brenan &amp; Melville</w:t>
      </w:r>
      <w:r>
        <w:t xml:space="preserve"> (1960)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mearnsii</w:t>
      </w:r>
      <w:r>
        <w:t xml:space="preserve"> (De Wild.) Pedley</w:t>
      </w:r>
      <w:r w:rsidR="00780DEE" w:rsidRPr="00780DEE">
        <w:rPr>
          <w:i/>
        </w:rPr>
        <w:t xml:space="preserve"> Bot. J. Linn. Soc.</w:t>
      </w:r>
      <w:proofErr w:type="spellStart"/>
      <w:r w:rsidR="00780DEE">
        <w:t xml:space="preserve"> 92:249</w:t>
      </w:r>
      <w:proofErr w:type="spellEnd"/>
      <w:r w:rsidR="00780DEE">
        <w:t xml:space="preserve"> (1986)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238 (2001)</w:t>
      </w:r>
    </w:p>
    <w:p w:rsidR="00815E7D" w:rsidRPr="009A6983" w:rsidRDefault="00815E7D" w:rsidP="00151EE2">
      <w:r w:rsidRPr="00815E7D">
        <w:rPr>
          <w:b/>
        </w:rPr>
        <w:t>Accepted Name:</w:t>
      </w:r>
      <w:proofErr w:type="spellStart"/>
      <w:r w:rsidRPr="00815E7D">
        <w:rPr>
          <w:i/>
        </w:rPr>
        <w:t xml:space="preserve"> Acacia mearnsii</w:t>
      </w:r>
      <w:proofErr w:type="spellEnd"/>
      <w:r>
        <w:t xml:space="preserve"> De Wild.</w:t>
      </w:r>
    </w:p>
    <w:p w:rsidR="00F52DD3" w:rsidRDefault="00F52DD3">
      <w:r>
        <w:rPr>
          <w:b/>
        </w:rPr>
        <w:t>Based On:</w:t>
      </w:r>
      <w:r>
        <w:rPr>
          <w:i/>
        </w:rPr>
        <w:t xml:space="preserve"> Acacia mearnsii</w:t>
      </w:r>
      <w:r>
        <w:t xml:space="preserve"> De Wild.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mollissima</w:t>
      </w:r>
      <w:proofErr w:type="spellEnd"/>
      <w:r>
        <w:t xml:space="preserve"> E.Miège</w:t>
      </w:r>
      <w:r w:rsidR="00780DEE" w:rsidRPr="00780DEE">
        <w:rPr>
          <w:i/>
        </w:rPr>
        <w:t xml:space="preserve"> Rev. Int. Bot. Appl. Agric. Colon.</w:t>
      </w:r>
      <w:proofErr w:type="spellStart"/>
      <w:r w:rsidR="00780DEE">
        <w:t xml:space="preserve"> 75:738</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Acacia mearnsii</w:t>
      </w:r>
      <w:proofErr w:type="spellEnd"/>
      <w:proofErr w:type="spellStart"/>
      <w:r>
        <w:t xml:space="preserve"> </w:t>
      </w:r>
      <w:proofErr w:type="spellEnd"/>
      <w:proofErr w:type="spellStart"/>
      <w:r w:rsidRPr="00815E7D">
        <w:rPr>
          <w:i/>
        </w:rPr>
        <w:t xml:space="preserve"> </w:t>
      </w:r>
      <w:proofErr w:type="spellEnd"/>
      <w:r>
        <w:t xml:space="preserve"> De Wild.</w:t>
      </w:r>
    </w:p>
    <w:p w:rsidR="003A515D" w:rsidRPr="009A6983" w:rsidRDefault="003A515D" w:rsidP="009A6983">
      <w:r w:rsidRPr="003A515D">
        <w:rPr>
          <w:b/>
        </w:rPr>
        <w:t>Notes:</w:t>
      </w:r>
      <w:r>
        <w:t xml:space="preserve"> Treated as a Doubtful Name in Fl. Australia 11B: 437 (2001). This name is illegitimate and misapplied. Miège based it on A. decurrens var. mollis Lindl., but on the secondary publication of Bentham (1842) who mistakenly used the epithet mollissima instead of mollis, though he (Bentham) correctly referenced Lindley's publication.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mollissima</w:t>
      </w:r>
      <w:r>
        <w:t xml:space="preserve"> E.Miège</w:t>
      </w:r>
      <w:r w:rsidR="00780DEE" w:rsidRPr="00780DEE">
        <w:rPr>
          <w:i/>
        </w:rPr>
        <w:t xml:space="preserve"> Rev. Int. Bot. Appl. Agric. Colon.</w:t>
      </w:r>
      <w:proofErr w:type="spellStart"/>
      <w:r w:rsidR="00780DEE">
        <w:t xml:space="preserve"> 75:735</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Acacia mearnsii</w:t>
      </w:r>
      <w:proofErr w:type="spellEnd"/>
      <w:r>
        <w:t xml:space="preserve"> De Wild.</w:t>
      </w:r>
    </w:p>
    <w:p w:rsidR="003A515D" w:rsidRPr="009A6983" w:rsidRDefault="003A515D" w:rsidP="009A6983">
      <w:r w:rsidRPr="003A515D">
        <w:rPr>
          <w:b/>
        </w:rPr>
        <w:t>Notes:</w:t>
      </w:r>
      <w:r>
        <w:t xml:space="preserve"> Treated as a Doubtful Name in Fl. Australia 11B: 441 (2001). See WorldWideWattle discussion under Acacia decurrens var. mollis. This name appeared in Miège's paper 'Caractères distinctifs des Acacia mollissima et normalis' Rev. Int. Bot. Appl. Agric. Colon. 75: 735 (1927). In the title the taxon appeared to be accorded specific rank, but the body of the paper makes it clear that Miège was discussing two varieties of Acacia decurrens, for which he used the names var. mollissima Benth. and var. normalis. Miège was examining material of A. decurrens var. mollis Lindl., now considered conspecific with A. mearnsii, not A. mollissima Willd., now considered conspecific with A. pubescens.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mollissima</w:t>
      </w:r>
      <w:r>
        <w:t xml:space="preserve"> sens. Benth.</w:t>
      </w:r>
      <w:r w:rsidR="00780DEE" w:rsidRPr="00780DEE">
        <w:rPr>
          <w:i/>
        </w:rPr>
        <w:t xml:space="preserve"> London J. Bot.</w:t>
      </w:r>
      <w:proofErr w:type="spellStart"/>
      <w:r w:rsidR="00780DEE">
        <w:t xml:space="preserve"> 1:385</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238 (2001)</w:t>
      </w:r>
    </w:p>
    <w:p w:rsidR="00815E7D" w:rsidRPr="009A6983" w:rsidRDefault="00815E7D" w:rsidP="00151EE2">
      <w:r w:rsidRPr="00815E7D">
        <w:rPr>
          <w:b/>
        </w:rPr>
        <w:t>Accepted Name:</w:t>
      </w:r>
      <w:proofErr w:type="spellStart"/>
      <w:r w:rsidRPr="00815E7D">
        <w:rPr>
          <w:i/>
        </w:rPr>
        <w:t xml:space="preserve"> Acacia mearnsii</w:t>
      </w:r>
      <w:proofErr w:type="spellEnd"/>
      <w:r>
        <w:t xml:space="preserve"> De Wild.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mollis</w:t>
      </w:r>
      <w:proofErr w:type="spellEnd"/>
      <w:r>
        <w:t xml:space="preserve"> sens. Benth.</w:t>
      </w:r>
      <w:r w:rsidR="00780DEE" w:rsidRPr="00780DEE">
        <w:rPr>
          <w:i/>
        </w:rPr>
        <w:t xml:space="preserve"> London J. Bot.</w:t>
      </w:r>
      <w:proofErr w:type="spellStart"/>
      <w:r w:rsidR="00780DEE">
        <w:t xml:space="preserve"> 1:385</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WorldWideWattle</w:t>
      </w:r>
    </w:p>
    <w:p w:rsidR="00815E7D" w:rsidRPr="009A6983" w:rsidRDefault="00815E7D" w:rsidP="00151EE2">
      <w:r w:rsidRPr="00815E7D">
        <w:rPr>
          <w:b/>
        </w:rPr>
        <w:t>Accepted Name:</w:t>
      </w:r>
      <w:proofErr w:type="spellStart"/>
      <w:r w:rsidRPr="00815E7D">
        <w:rPr>
          <w:i/>
        </w:rPr>
        <w:t xml:space="preserve"> Acacia mearnsii</w:t>
      </w:r>
      <w:proofErr w:type="spellEnd"/>
      <w:proofErr w:type="spellStart"/>
      <w:r>
        <w:t xml:space="preserve"> </w:t>
      </w:r>
      <w:proofErr w:type="spellEnd"/>
      <w:proofErr w:type="spellStart"/>
      <w:r w:rsidRPr="00815E7D">
        <w:rPr>
          <w:i/>
        </w:rPr>
        <w:t xml:space="preserve"> </w:t>
      </w:r>
      <w:proofErr w:type="spellEnd"/>
      <w:r>
        <w:t xml:space="preserve"> De Wild.</w:t>
      </w:r>
    </w:p>
    <w:p w:rsidR="003A515D" w:rsidRPr="009A6983" w:rsidRDefault="003A515D" w:rsidP="009A6983">
      <w:r w:rsidRPr="003A515D">
        <w:rPr>
          <w:b/>
        </w:rPr>
        <w:t>Notes:</w:t>
      </w:r>
      <w:r>
        <w:t xml:space="preserve"> Published by Bentham as Acacia decurrens var. mollissima Lindl., Bot. reg. t. 371, in error for var. mollis.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f.</w:t>
      </w:r>
      <w:proofErr w:type="spellEnd"/>
      <w:proofErr w:type="spellStart"/>
      <w:r w:rsidRPr="007C1DDC">
        <w:rPr>
          <w:b/>
          <w:i/>
        </w:rPr>
        <w:t xml:space="preserve"> mollis</w:t>
      </w:r>
      <w:proofErr w:type="spellEnd"/>
      <w:r>
        <w:t xml:space="preserve"> sens. Benth.</w:t>
      </w:r>
      <w:r w:rsidR="00780DEE" w:rsidRPr="00780DEE">
        <w:rPr>
          <w:i/>
        </w:rPr>
        <w:t xml:space="preserve"> Fl. Austral.</w:t>
      </w:r>
      <w:proofErr w:type="spellStart"/>
      <w:r w:rsidR="00780DEE">
        <w:t xml:space="preserve"> 2:415</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WorldWideWattle</w:t>
      </w:r>
    </w:p>
    <w:p w:rsidR="00815E7D" w:rsidRPr="009A6983" w:rsidRDefault="00815E7D" w:rsidP="00151EE2">
      <w:r w:rsidRPr="00815E7D">
        <w:rPr>
          <w:b/>
        </w:rPr>
        <w:t>Accepted Name:</w:t>
      </w:r>
      <w:proofErr w:type="spellStart"/>
      <w:r w:rsidRPr="00815E7D">
        <w:rPr>
          <w:i/>
        </w:rPr>
        <w:t xml:space="preserve"> Acacia mearnsii</w:t>
      </w:r>
      <w:proofErr w:type="spellEnd"/>
      <w:proofErr w:type="spellStart"/>
      <w:r>
        <w:t xml:space="preserve"> </w:t>
      </w:r>
      <w:proofErr w:type="spellEnd"/>
      <w:proofErr w:type="spellStart"/>
      <w:r w:rsidRPr="00815E7D">
        <w:rPr>
          <w:i/>
        </w:rPr>
        <w:t xml:space="preserve"> </w:t>
      </w:r>
      <w:proofErr w:type="spellEnd"/>
      <w:r>
        <w:t xml:space="preserve"> De Wild.</w:t>
      </w:r>
    </w:p>
    <w:p w:rsidR="00F52DD3" w:rsidRDefault="00F52DD3">
      <w:r>
        <w:rPr>
          <w:b/>
        </w:rPr>
        <w:t>Based On:</w:t>
      </w:r>
      <w:r>
        <w:rPr>
          <w:i/>
        </w:rPr>
        <w:t xml:space="preserve"> Acacia decurrens</w:t>
      </w:r>
      <w:r>
        <w:t xml:space="preserve"> var.</w:t>
      </w:r>
      <w:r w:rsidRPr="00815E7D">
        <w:rPr>
          <w:i/>
        </w:rPr>
        <w:t xml:space="preserve"> mollis</w:t>
      </w:r>
      <w:r>
        <w:t xml:space="preserve"> Lindl.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mollis</w:t>
      </w:r>
      <w:proofErr w:type="spellEnd"/>
      <w:r>
        <w:t xml:space="preserve"> sens. Brenan &amp; Melville</w:t>
      </w:r>
      <w:r w:rsidR="00780DEE" w:rsidRPr="00780DEE">
        <w:rPr>
          <w:i/>
        </w:rPr>
        <w:t xml:space="preserve"> Kew Bull.</w:t>
      </w:r>
      <w:proofErr w:type="spellStart"/>
      <w:r w:rsidR="00780DEE">
        <w:t xml:space="preserve"> 14:37</w:t>
      </w:r>
      <w:proofErr w:type="spellEnd"/>
      <w:r w:rsidR="00780DEE">
        <w:t xml:space="preserve"> (1960)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Fl. Australia 11A: 238 (2001)</w:t>
      </w:r>
    </w:p>
    <w:p w:rsidR="00815E7D" w:rsidRPr="009A6983" w:rsidRDefault="00815E7D" w:rsidP="00151EE2">
      <w:r w:rsidRPr="00815E7D">
        <w:rPr>
          <w:b/>
        </w:rPr>
        <w:t>Accepted Name:</w:t>
      </w:r>
      <w:proofErr w:type="spellStart"/>
      <w:r w:rsidRPr="00815E7D">
        <w:rPr>
          <w:i/>
        </w:rPr>
        <w:t xml:space="preserve"> Acacia mearnsii</w:t>
      </w:r>
      <w:proofErr w:type="spellEnd"/>
      <w:proofErr w:type="spellStart"/>
      <w:r>
        <w:t xml:space="preserve"> </w:t>
      </w:r>
      <w:proofErr w:type="spellEnd"/>
      <w:proofErr w:type="spellStart"/>
      <w:r w:rsidRPr="00815E7D">
        <w:rPr>
          <w:i/>
        </w:rPr>
        <w:t xml:space="preserve"> </w:t>
      </w:r>
      <w:proofErr w:type="spellEnd"/>
      <w:r>
        <w:t xml:space="preserve"> De Wild.</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