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micrantha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micrantha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2006: 58): Mexico. Tamaulipas: between Las Apuntas and Las Verdosas, Herbarium Berlandierum Texano-Mexicanum, M.Berlandier 3148 (K); isotypes: MO, NY. Remaining syntype: C.A.Ehrenberg s.n. B (but probably destroyed)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Interpreted by Seigler et al. (2006: 58) as an illegitimate name, non Desv. (1814), however Desvaux's name is spelled Acacia microcantha, not micrantha. Hamilton, in Prodr. Pl. Ind. Occid. (1825: 60), spelled Desvaux's name as Acacia micrantha, but this irepresents an orthographic variant, and there is no justification of changing the spelling from that which Desvaux published.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