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Mariosousa heterophylla</w:t>
      </w:r>
      <w:r>
        <w:t xml:space="preserve"> (Benth.)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100(4):257</w:t>
      </w:r>
      <w:proofErr w:type="spellEnd"/>
      <w:r w:rsidR="00780DEE">
        <w:t xml:space="preserve"> (2018)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 proposal to conserve the name Acacia willardiana Rose against Prosopis heterophylla Benth. (Seigler &amp; Ebinger, 2008) was declined (Brummitt, 2011; Barrie, 2011). Therefore, the correct name for this species is Mariosousa heterophylla.  A detailed taxonomic treatment of this species is given in Seigler et al. (2023).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Mexico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Prosopis heterophylla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Prosopis heterophylla</w:t>
      </w:r>
      <w:r>
        <w:t xml:space="preserve"> Benth.</w:t>
      </w:r>
      <w:r>
        <w:t xml:space="preserve"> (1846)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Senegalia heterophylla</w:t>
      </w:r>
      <w:r>
        <w:t xml:space="preserve"> (Benth.) Britton &amp; Rose</w:t>
      </w:r>
      <w:r>
        <w:t xml:space="preserve"> (1928)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willardiana</w:t>
      </w:r>
      <w:r>
        <w:t xml:space="preserve"> Rose</w:t>
      </w:r>
      <w:r>
        <w:t xml:space="preserve"> (1890)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Mariosousa willardiana</w:t>
      </w:r>
      <w:r>
        <w:t xml:space="preserve"> (Rose) Seigler &amp; Ebinger</w:t>
      </w:r>
      <w:r>
        <w:t xml:space="preserve"> (2006)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Prosopis heterophylla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5:82</w:t>
      </w:r>
      <w:proofErr w:type="spellEnd"/>
      <w:r w:rsidR="00780DEE">
        <w:t xml:space="preserve"> (1846)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(2018: 257) &amp;amp; (2023: 38)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Mariosousa heterophylla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Mexico. "Sonora. Alta." 1830, T.Coulter s.n. (holo: TCD)</w:t>
      </w:r>
      <w:proofErr w:type="spellEnd"/>
      <w:r w:rsidRPr="009A6983">
        <w:rPr>
          <w:b/>
        </w:rPr>
        <w:t xml:space="preserve"> Source:</w:t>
      </w:r>
      <w:r>
        <w:t xml:space="preserve"> Seigler et al. (2006a: 419); Seigler &amp; Ebinger (2018: 257); Seigler et al. (2023: 38)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Published as “P. ? heterophylla.”.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heterophylla</w:t>
      </w:r>
      <w:r>
        <w:t xml:space="preserve"> (Benth.)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23:114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(2018: 257) &amp;amp; (2023: 38)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Mariosousa heterophylla</w:t>
      </w:r>
      <w:proofErr w:type="spellEnd"/>
      <w:r>
        <w:t xml:space="preserve"> (Benth.)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Based on Prosopis heterophylla</w:t>
      </w:r>
      <w:proofErr w:type="spellEnd"/>
    </w:p>
    <w:p w:rsidR="00F52DD3" w:rsidRDefault="00F52DD3">
      <w:r>
        <w:rPr>
          <w:b/>
        </w:rPr>
        <w:t>Based On:</w:t>
      </w:r>
      <w:r>
        <w:rPr>
          <w:i/>
        </w:rPr>
        <w:t xml:space="preserve"> Prosopis heterophylla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willardiana</w:t>
      </w:r>
      <w:r>
        <w:t xml:space="preserve"> Rose</w:t>
      </w:r>
      <w:r w:rsidR="00780DEE" w:rsidRPr="00780DEE">
        <w:rPr>
          <w:i/>
        </w:rPr>
        <w:t xml:space="preserve"> Contr. U.S. Natl. Herb.</w:t>
      </w:r>
      <w:proofErr w:type="spellStart"/>
      <w:r w:rsidR="00780DEE">
        <w:t xml:space="preserve"> 1:88</w:t>
      </w:r>
      <w:proofErr w:type="spellEnd"/>
      <w:r w:rsidR="00780DEE">
        <w:t xml:space="preserve"> (1890)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(2018: 257) &amp;amp; (2023: 38)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Mariosousa heterophylla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Sonora. rocky islands and ledges on the coast of Guaymas, 1-2 Apr. 1890, E.J. Palmer 164 (US)</w:t>
      </w:r>
      <w:proofErr w:type="spellEnd"/>
      <w:r w:rsidRPr="009A6983">
        <w:rPr>
          <w:b/>
        </w:rPr>
        <w:t xml:space="preserve"> Source:</w:t>
      </w:r>
      <w:r>
        <w:t xml:space="preserve"> Seigler et al. (2006a: 419)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Mariosousa willardiana</w:t>
      </w:r>
      <w:r>
        <w:t xml:space="preserve"> (Rose) Seigler &amp; Ebinger</w:t>
      </w:r>
      <w:r w:rsidR="00780DEE" w:rsidRPr="00780DEE">
        <w:rPr>
          <w:i/>
        </w:rPr>
        <w:t xml:space="preserve"> Novon</w:t>
      </w:r>
      <w:proofErr w:type="spellStart"/>
      <w:r w:rsidR="00780DEE">
        <w:t xml:space="preserve"> 16 (3):419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(2018: 257) &amp;amp; (2023: 38)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Mariosousa heterophylla</w:t>
      </w:r>
      <w:proofErr w:type="spellEnd"/>
      <w:r>
        <w:t xml:space="preserve"> (Benth.)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willardiana</w:t>
      </w:r>
      <w:r>
        <w:t xml:space="preserve">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