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Vachellia leucophloea</w:t>
      </w:r>
      <w:r>
        <w:t xml:space="preserve"> (Roxb.) Maslin, Seigler &amp; Ebinger</w:t>
      </w:r>
      <w:r w:rsidR="00780DEE" w:rsidRPr="00780DEE">
        <w:rPr>
          <w:i/>
        </w:rPr>
        <w:t xml:space="preserve"> Blumea</w:t>
      </w:r>
      <w:proofErr w:type="spellStart"/>
      <w:r w:rsidR="00780DEE">
        <w:t xml:space="preserve"> 58:42</w:t>
      </w:r>
      <w:proofErr w:type="spellEnd"/>
      <w:r w:rsidR="00780DEE">
        <w:t xml:space="preserve"> (2013)</w:t>
      </w:r>
    </w:p>
    <w:p w:rsidR="009A6983" w:rsidRPr="009A6983" w:rsidRDefault="009A6983">
      <w:r>
        <w:rPr>
          <w:b/>
        </w:rPr>
        <w:t>Name Status:</w:t>
      </w:r>
      <w:r>
        <w:t xml:space="preserve"> Accepted Name</w:t>
      </w:r>
    </w:p>
    <w:p w:rsidR="003A515D" w:rsidRPr="009A6983" w:rsidRDefault="003A515D" w:rsidP="009A6983">
      <w:r w:rsidRPr="003A515D">
        <w:rPr>
          <w:b/>
        </w:rPr>
        <w:t>Notes:</w:t>
      </w:r>
      <w:r>
        <w:t xml:space="preserve"> Varieties are recognized for this species in ILDIS (The International Legume Database &amp; Information Service, Roskov et al. 2005), based on Kumar &amp; Sane (2003: 89), therefore, varietal combinations in Vachellia were provided by Maslin et al. (2013: 42). However, it is noted that in Kumar &amp; Sane (2003: 89) it is noted that varieties are "not maintained in recent literature", citing Chakrabarty &amp; Gangopadhyay (1996) as their validating reference. The status of var. microcephala therefore requires further investigation (Deshpande et al. 2019: 11). The Wiersema et al. (1990) record of this species (as Acacia leucophloea) for Peninsular Malaysia needs verification because this species is not listed in any of Nielsen's publications for this region. The record of V. leucophloea for Peninsular Malaysia by Maslin (2015: 248) and Deshpande et al. (2019: 11) were based on the Wiersema et al. publication .</w:t>
      </w:r>
    </w:p>
    <w:p w:rsidR="009A6983" w:rsidRPr="009A6983" w:rsidRDefault="009A6983">
      <w:r>
        <w:rPr>
          <w:b/>
        </w:rPr>
        <w:t>Distribution:</w:t>
      </w:r>
      <w:r>
        <w:t xml:space="preserve"> CARIBBEAN [I]: Trinidad-Tobago. INDIAN OCEAN [I]: Mauritius. INDIAN SUBCONTINENT [N]: India (Andhra Pradesh, Bihar, Maharashtra, West Bengal, Uttar Pradesh, Tamil Nadu, Rajasthan, Odisha, Madhya Pradesh, Karnataka, Himachal Pradesh, Haryana, Gujarat, Delhi, Punjab), Pakistan, Sri Lanka. SOUTHEAST ASIA: East Timor [N], Indonesia [N] (Java, Lesser Sunda Islands, West Timor), Laos [N], Malaysia [U] (Peninsular Malaysia), Myanmar [N], Thailand [N], Vietnam [N]</w:t>
      </w:r>
    </w:p>
    <w:p w:rsidR="00C11CFB" w:rsidRPr="009A6983" w:rsidRDefault="00C11CFB">
      <w:r>
        <w:rPr>
          <w:b/>
        </w:rPr>
        <w:t>Classification:</w:t>
      </w:r>
      <w:r>
        <w:t xml:space="preserve"> This species contains 1 infraspecific taxa (var.microcephala)</w:t>
      </w:r>
    </w:p>
    <w:p w:rsidR="00F52DD3" w:rsidRDefault="00F52DD3">
      <w:r>
        <w:rPr>
          <w:b/>
        </w:rPr>
        <w:t>Based On:</w:t>
      </w:r>
      <w:r>
        <w:rPr>
          <w:i/>
        </w:rPr>
        <w:t xml:space="preserve"> Mimosa leucophloea</w:t>
      </w:r>
      <w:r>
        <w:t xml:space="preserve"> Roxb.</w:t>
      </w:r>
    </w:p>
    <w:p w:rsidR="00681435" w:rsidRPr="00681435" w:rsidRDefault="00681435">
      <w:r w:rsidRPr="00681435">
        <w:rPr>
          <w:b/>
        </w:rPr>
        <w:t>Synonymy</w:t>
      </w:r>
    </w:p>
    <w:p w:rsidR="00681435" w:rsidRDefault="0020074F" w:rsidP="006657B0">
      <w:r>
        <w:t xml:space="preserve">- </w:t>
      </w:r>
      <w:r w:rsidR="00041308" w:rsidRPr="00815E7D">
        <w:rPr>
          <w:i/>
        </w:rPr>
        <w:t xml:space="preserve">Mimosa leucophloea</w:t>
      </w:r>
      <w:r>
        <w:t xml:space="preserve"> Roxb.</w:t>
      </w:r>
      <w:r>
        <w:t xml:space="preserve"> (1800)</w:t>
      </w:r>
    </w:p>
    <w:p w:rsidR="00681435" w:rsidRDefault="0020074F" w:rsidP="006657B0">
      <w:r>
        <w:tab/>
      </w:r>
      <w:r>
        <w:t xml:space="preserve">- </w:t>
      </w:r>
      <w:r w:rsidR="00041308" w:rsidRPr="00815E7D">
        <w:rPr>
          <w:i/>
        </w:rPr>
        <w:t xml:space="preserve">Acacia leucophloea</w:t>
      </w:r>
      <w:r>
        <w:t xml:space="preserve"> (Roxb.) Willd.</w:t>
      </w:r>
      <w:r>
        <w:t xml:space="preserve"> (1806)</w:t>
      </w:r>
    </w:p>
    <w:p w:rsidR="00681435" w:rsidRDefault="0020074F" w:rsidP="006657B0">
      <w:r>
        <w:tab/>
      </w:r>
      <w:r>
        <w:t xml:space="preserve">- </w:t>
      </w:r>
      <w:r w:rsidR="00041308" w:rsidRPr="00815E7D">
        <w:rPr>
          <w:i/>
        </w:rPr>
        <w:t xml:space="preserve">Acacia leucophloea</w:t>
      </w:r>
      <w:r w:rsidR="00041308">
        <w:t xml:space="preserve"> var.</w:t>
      </w:r>
      <w:r w:rsidR="00041308" w:rsidRPr="00815E7D">
        <w:rPr>
          <w:i/>
        </w:rPr>
        <w:t xml:space="preserve"> leucophloea</w:t>
      </w:r>
      <w:r>
        <w:t xml:space="preserve"> (Roxb.) Willd.</w:t>
      </w:r>
      <w:r>
        <w:t xml:space="preserve"> (1855)</w:t>
      </w:r>
    </w:p>
    <w:p w:rsidR="00681435" w:rsidRDefault="0020074F" w:rsidP="006657B0">
      <w:r>
        <w:tab/>
      </w:r>
      <w:r>
        <w:t xml:space="preserve">- </w:t>
      </w:r>
      <w:r w:rsidR="00041308" w:rsidRPr="00815E7D">
        <w:rPr>
          <w:i/>
        </w:rPr>
        <w:t xml:space="preserve">Vachellia leucophloea</w:t>
      </w:r>
      <w:r w:rsidR="00041308">
        <w:t xml:space="preserve"> var.</w:t>
      </w:r>
      <w:r w:rsidR="00041308" w:rsidRPr="00815E7D">
        <w:rPr>
          <w:i/>
        </w:rPr>
        <w:t xml:space="preserve"> leucophloea</w:t>
      </w:r>
      <w:r>
        <w:t xml:space="preserve"> (Roxb.) Maslin, Seigler &amp; Ebinger</w:t>
      </w:r>
      <w:r>
        <w:t xml:space="preserve"> (2013)</w:t>
      </w:r>
    </w:p>
    <w:p w:rsidR="00681435" w:rsidRDefault="0020074F" w:rsidP="006657B0">
      <w:r>
        <w:t xml:space="preserve">- </w:t>
      </w:r>
      <w:r w:rsidR="00041308" w:rsidRPr="00815E7D">
        <w:rPr>
          <w:i/>
        </w:rPr>
        <w:t xml:space="preserve">Mimosa ferruginea</w:t>
      </w:r>
      <w:r>
        <w:t xml:space="preserve"> Rottler</w:t>
      </w:r>
      <w:r>
        <w:t xml:space="preserve"> (1803)</w:t>
      </w:r>
    </w:p>
    <w:p w:rsidR="00681435" w:rsidRDefault="0020074F" w:rsidP="006657B0">
      <w:r>
        <w:t xml:space="preserve">- </w:t>
      </w:r>
      <w:r w:rsidR="00041308" w:rsidRPr="00815E7D">
        <w:rPr>
          <w:i/>
        </w:rPr>
        <w:t xml:space="preserve">Mimosa alba</w:t>
      </w:r>
      <w:r>
        <w:t xml:space="preserve"> Roxb. ex Rottler</w:t>
      </w:r>
      <w:r>
        <w:t xml:space="preserve"> (1803)</w:t>
      </w:r>
    </w:p>
    <w:p w:rsidR="00681435" w:rsidRDefault="0020074F" w:rsidP="006657B0">
      <w:r>
        <w:t xml:space="preserve">- </w:t>
      </w:r>
      <w:r w:rsidR="00041308" w:rsidRPr="00815E7D">
        <w:rPr>
          <w:i/>
        </w:rPr>
        <w:t xml:space="preserve">Acacia alba</w:t>
      </w:r>
      <w:r>
        <w:t xml:space="preserve"> Willd.</w:t>
      </w:r>
      <w:r>
        <w:t xml:space="preserve"> (1814)</w:t>
      </w:r>
    </w:p>
    <w:p w:rsidR="00681435" w:rsidRDefault="0020074F" w:rsidP="006657B0">
      <w:r>
        <w:t xml:space="preserve">- </w:t>
      </w:r>
      <w:r w:rsidR="00041308" w:rsidRPr="00815E7D">
        <w:rPr>
          <w:i/>
        </w:rPr>
        <w:t xml:space="preserve">Acacia densa</w:t>
      </w:r>
      <w:r>
        <w:t xml:space="preserve"> Graham</w:t>
      </w:r>
      <w:r>
        <w:t xml:space="preserve"> (1831-32)</w:t>
      </w:r>
    </w:p>
    <w:p w:rsidR="00681435" w:rsidRDefault="0020074F" w:rsidP="006657B0">
      <w:r>
        <w:t xml:space="preserve">- </w:t>
      </w:r>
      <w:r w:rsidR="00041308" w:rsidRPr="00815E7D">
        <w:rPr>
          <w:i/>
        </w:rPr>
        <w:t xml:space="preserve">Mimosa horrida</w:t>
      </w:r>
      <w:r>
        <w:t xml:space="preserve"> Russell ex Wall.</w:t>
      </w:r>
      <w:r>
        <w:t xml:space="preserve"> (1831-32)</w:t>
      </w:r>
    </w:p>
    <w:p w:rsidR="00681435" w:rsidRDefault="0020074F" w:rsidP="006657B0">
      <w:r>
        <w:t xml:space="preserve">- </w:t>
      </w:r>
      <w:r w:rsidR="00041308" w:rsidRPr="00815E7D">
        <w:rPr>
          <w:i/>
        </w:rPr>
        <w:t xml:space="preserve">Acacia media</w:t>
      </w:r>
      <w:r>
        <w:t xml:space="preserve"> Colla</w:t>
      </w:r>
      <w:r>
        <w:t xml:space="preserve"> (1834)</w:t>
      </w:r>
    </w:p>
    <w:p w:rsidR="00681435" w:rsidRDefault="0020074F" w:rsidP="006657B0">
      <w:r>
        <w:tab/>
      </w:r>
      <w:r>
        <w:t xml:space="preserve">- </w:t>
      </w:r>
      <w:r w:rsidR="00041308" w:rsidRPr="00815E7D">
        <w:rPr>
          <w:i/>
        </w:rPr>
        <w:t xml:space="preserve">Acacia alba</w:t>
      </w:r>
      <w:r>
        <w:t xml:space="preserve"> Colla</w:t>
      </w:r>
      <w:r>
        <w:t xml:space="preserve"> (1825)</w:t>
      </w:r>
    </w:p>
    <w:p w:rsidR="00681435" w:rsidRDefault="0020074F" w:rsidP="006657B0">
      <w:r>
        <w:t xml:space="preserve">- </w:t>
      </w:r>
      <w:r w:rsidR="00041308" w:rsidRPr="00815E7D">
        <w:rPr>
          <w:i/>
        </w:rPr>
        <w:t xml:space="preserve">Acacia decaisnei</w:t>
      </w:r>
      <w:r>
        <w:t xml:space="preserve"> Steud.</w:t>
      </w:r>
      <w:r>
        <w:t xml:space="preserve"> (1840)</w:t>
      </w:r>
    </w:p>
    <w:p w:rsidR="00681435" w:rsidRDefault="0020074F" w:rsidP="006657B0">
      <w:r>
        <w:tab/>
      </w:r>
      <w:r>
        <w:t xml:space="preserve">- </w:t>
      </w:r>
      <w:r w:rsidR="00041308" w:rsidRPr="00815E7D">
        <w:rPr>
          <w:i/>
        </w:rPr>
        <w:t xml:space="preserve">Acacia arcuata</w:t>
      </w:r>
      <w:r>
        <w:t xml:space="preserve"> Decne.</w:t>
      </w:r>
      <w:r>
        <w:t xml:space="preserve"> (1834)</w:t>
      </w:r>
    </w:p>
    <w:p w:rsidR="00681435" w:rsidRDefault="0020074F" w:rsidP="006657B0">
      <w:r>
        <w:t xml:space="preserve">- </w:t>
      </w:r>
      <w:r w:rsidR="00041308" w:rsidRPr="00815E7D">
        <w:rPr>
          <w:i/>
        </w:rPr>
        <w:t xml:space="preserve">Acacia melanochaetes</w:t>
      </w:r>
      <w:r>
        <w:t xml:space="preserve"> Zoll. &amp; Moritzi</w:t>
      </w:r>
      <w:r>
        <w:t xml:space="preserve"> (1846)</w:t>
      </w:r>
    </w:p>
    <w:p w:rsidR="00681435" w:rsidRDefault="0020074F" w:rsidP="006657B0">
      <w:r>
        <w:tab/>
      </w:r>
      <w:r>
        <w:t xml:space="preserve">- </w:t>
      </w:r>
      <w:r w:rsidR="00041308" w:rsidRPr="00815E7D">
        <w:rPr>
          <w:i/>
        </w:rPr>
        <w:t xml:space="preserve">Acacia leucophloea</w:t>
      </w:r>
      <w:r w:rsidR="00041308">
        <w:t xml:space="preserve"> var.</w:t>
      </w:r>
      <w:r w:rsidR="00041308" w:rsidRPr="00815E7D">
        <w:rPr>
          <w:i/>
        </w:rPr>
        <w:t xml:space="preserve"> melanochaetes</w:t>
      </w:r>
      <w:r>
        <w:t xml:space="preserve"> (Zoll. &amp; Moritzi) Miq.</w:t>
      </w:r>
      <w:r>
        <w:t xml:space="preserve"> (1855)</w:t>
      </w:r>
    </w:p>
    <w:p w:rsidR="00681435" w:rsidRDefault="0020074F" w:rsidP="006657B0">
      <w:r>
        <w:t xml:space="preserve">- </w:t>
      </w:r>
      <w:r w:rsidR="00041308" w:rsidRPr="00815E7D">
        <w:rPr>
          <w:i/>
        </w:rPr>
        <w:t xml:space="preserve">Acacia leucophloea</w:t>
      </w:r>
      <w:r w:rsidR="00041308">
        <w:t xml:space="preserve"> var.</w:t>
      </w:r>
      <w:r w:rsidR="00041308" w:rsidRPr="00815E7D">
        <w:rPr>
          <w:i/>
        </w:rPr>
        <w:t xml:space="preserve"> genuina</w:t>
      </w:r>
      <w:r>
        <w:t xml:space="preserve"> Kurz</w:t>
      </w:r>
      <w:r>
        <w:t xml:space="preserve"> (1877 [dated 1876])</w:t>
      </w:r>
    </w:p>
    <w:p w:rsidR="00681435" w:rsidRDefault="0020074F" w:rsidP="006657B0">
      <w:r>
        <w:t xml:space="preserve">- </w:t>
      </w:r>
      <w:r w:rsidR="00041308" w:rsidRPr="00815E7D">
        <w:rPr>
          <w:i/>
        </w:rPr>
        <w:t xml:space="preserve">Delaportea ferox</w:t>
      </w:r>
      <w:r>
        <w:t xml:space="preserve"> Gagnep.</w:t>
      </w:r>
      <w:r>
        <w:t xml:space="preserve"> (1952)</w:t>
      </w:r>
    </w:p>
    <w:p w:rsidR="00681435" w:rsidRDefault="0020074F" w:rsidP="006657B0">
      <w:r>
        <w:t xml:space="preserve">- </w:t>
      </w:r>
      <w:r w:rsidR="00041308" w:rsidRPr="00815E7D">
        <w:rPr>
          <w:i/>
        </w:rPr>
        <w:t xml:space="preserve">Delaportea microphylla</w:t>
      </w:r>
      <w:r>
        <w:t xml:space="preserve"> Gagnep.</w:t>
      </w:r>
      <w:r>
        <w:t xml:space="preserve"> (1952)</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leucophloea</w:t>
      </w:r>
      <w:r>
        <w:t xml:space="preserve"> Roxb.</w:t>
      </w:r>
      <w:r w:rsidR="00780DEE" w:rsidRPr="00780DEE">
        <w:rPr>
          <w:i/>
        </w:rPr>
        <w:t xml:space="preserve"> Pl. Coromandel</w:t>
      </w:r>
      <w:proofErr w:type="spellStart"/>
      <w:r w:rsidR="00780DEE">
        <w:t xml:space="preserve"> 2:27</w:t>
      </w:r>
      <w:proofErr w:type="spellEnd"/>
      <w:r w:rsidR="00780DEE">
        <w:t xml:space="preserve"> (1800)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Maslin et al. (2013: 42)</w:t>
      </w:r>
    </w:p>
    <w:p w:rsidR="00815E7D" w:rsidRPr="009A6983" w:rsidRDefault="00815E7D" w:rsidP="00151EE2">
      <w:r w:rsidRPr="00815E7D">
        <w:rPr>
          <w:b/>
        </w:rPr>
        <w:t>Accepted Name:</w:t>
      </w:r>
      <w:proofErr w:type="spellStart"/>
      <w:r w:rsidRPr="00815E7D">
        <w:rPr>
          <w:i/>
        </w:rPr>
        <w:t xml:space="preserve"> Vachellia leucophloea</w:t>
      </w:r>
      <w:proofErr w:type="spellEnd"/>
      <w:r>
        <w:t xml:space="preserve"> (Roxb.) Maslin, Seigler &amp; Ebinger</w:t>
      </w:r>
    </w:p>
    <w:p w:rsidR="009A3CAA" w:rsidRPr="009A6983" w:rsidRDefault="009A3CAA" w:rsidP="009A3CAA">
      <w:r>
        <w:rPr>
          <w:b/>
        </w:rPr>
        <w:t>Type Citation:</w:t>
      </w:r>
      <w:proofErr w:type="spellStart"/>
      <w:r>
        <w:t xml:space="preserve"> "It is native of dry mountainous countries."</w:t>
      </w:r>
      <w:proofErr w:type="spellEnd"/>
    </w:p>
    <w:p w:rsidR="009A6983" w:rsidRPr="009A6983" w:rsidRDefault="009A6983" w:rsidP="009A6983">
      <w:r>
        <w:rPr>
          <w:b/>
        </w:rPr>
        <w:t>Type Designation:</w:t>
      </w:r>
      <w:proofErr w:type="spellStart"/>
      <w:r>
        <w:t xml:space="preserve"> Lectotype (designated by Nielsen 1980: 345) [icon]: Roxburgh, Pl Corom. 2: tab. 150 (1800)</w:t>
      </w:r>
      <w:proofErr w:type="spellEnd"/>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leucophloea</w:t>
      </w:r>
      <w:r>
        <w:t xml:space="preserve"> (Roxb.) Willd.</w:t>
      </w:r>
      <w:r w:rsidR="00780DEE" w:rsidRPr="00780DEE">
        <w:rPr>
          <w:i/>
        </w:rPr>
        <w:t xml:space="preserve"> Sp. Pl., ed. 4 [Willdenow]</w:t>
      </w:r>
      <w:proofErr w:type="spellStart"/>
      <w:r w:rsidR="00780DEE">
        <w:t xml:space="preserve"> 4(2):1083</w:t>
      </w:r>
      <w:proofErr w:type="spellEnd"/>
      <w:r w:rsidR="00780DEE">
        <w:t xml:space="preserve"> (1806)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Maslin et al. (2013: 42)</w:t>
      </w:r>
    </w:p>
    <w:p w:rsidR="00815E7D" w:rsidRPr="009A6983" w:rsidRDefault="00815E7D" w:rsidP="00151EE2">
      <w:r w:rsidRPr="00815E7D">
        <w:rPr>
          <w:b/>
        </w:rPr>
        <w:t>Accepted Name:</w:t>
      </w:r>
      <w:proofErr w:type="spellStart"/>
      <w:r w:rsidRPr="00815E7D">
        <w:rPr>
          <w:i/>
        </w:rPr>
        <w:t xml:space="preserve"> Vachellia leucophloea</w:t>
      </w:r>
      <w:proofErr w:type="spellEnd"/>
      <w:r>
        <w:t xml:space="preserve"> (Roxb.) Maslin, Seigler &amp; Ebinger</w:t>
      </w:r>
    </w:p>
    <w:p w:rsidR="00F52DD3" w:rsidRDefault="00F52DD3">
      <w:r>
        <w:rPr>
          <w:b/>
        </w:rPr>
        <w:t>Based On:</w:t>
      </w:r>
      <w:r>
        <w:rPr>
          <w:i/>
        </w:rPr>
        <w:t xml:space="preserve"> Mimosa leucophloea</w:t>
      </w:r>
      <w:r>
        <w:t xml:space="preserve"> Roxb.</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leucophloea</w:t>
      </w:r>
      <w:proofErr w:type="spellStart"/>
      <w:r w:rsidRPr="007C1DDC">
        <w:rPr>
          <w:b/>
        </w:rPr>
        <w:t xml:space="preserve"> var.</w:t>
      </w:r>
      <w:proofErr w:type="spellEnd"/>
      <w:proofErr w:type="spellStart"/>
      <w:r w:rsidRPr="007C1DDC">
        <w:rPr>
          <w:b/>
          <w:i/>
        </w:rPr>
        <w:t xml:space="preserve"> leucophloea</w:t>
      </w:r>
      <w:proofErr w:type="spellEnd"/>
      <w:r>
        <w:t xml:space="preserve"> (Roxb.) Willd.</w:t>
      </w:r>
      <w:r w:rsidR="00780DEE" w:rsidRPr="00780DEE">
        <w:rPr>
          <w:i/>
        </w:rPr>
        <w:t xml:space="preserve"> Fl. Ned. Ind.</w:t>
      </w:r>
      <w:proofErr w:type="spellStart"/>
      <w:r w:rsidR="00780DEE">
        <w:t xml:space="preserve"> 1(1):9</w:t>
      </w:r>
      <w:proofErr w:type="spellEnd"/>
      <w:r w:rsidR="00780DEE">
        <w:t xml:space="preserve"> (1855)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Vachellia leucophloea</w:t>
      </w:r>
      <w:proofErr w:type="spellEnd"/>
      <w:proofErr w:type="spellStart"/>
      <w:r>
        <w:t xml:space="preserve"> </w:t>
      </w:r>
      <w:proofErr w:type="spellEnd"/>
      <w:proofErr w:type="spellStart"/>
      <w:r w:rsidRPr="00815E7D">
        <w:rPr>
          <w:i/>
        </w:rPr>
        <w:t xml:space="preserve"> </w:t>
      </w:r>
      <w:proofErr w:type="spellEnd"/>
      <w:r>
        <w:t xml:space="preserve"> (Roxb.) Maslin, Seigler &amp; Ebinger</w:t>
      </w:r>
    </w:p>
    <w:p w:rsidR="003A515D" w:rsidRPr="009A6983" w:rsidRDefault="003A515D" w:rsidP="009A6983">
      <w:r w:rsidRPr="003A515D">
        <w:rPr>
          <w:b/>
        </w:rPr>
        <w:t>Notes:</w:t>
      </w:r>
      <w:r>
        <w:t xml:space="preserve"> Autonym established by publication of Acacia leucophloea var. melanochaetes (Zoll. &amp; Moritzi) Miq.</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Vachellia leucophloea</w:t>
      </w:r>
      <w:proofErr w:type="spellStart"/>
      <w:r w:rsidRPr="007C1DDC">
        <w:rPr>
          <w:b/>
        </w:rPr>
        <w:t xml:space="preserve"> var.</w:t>
      </w:r>
      <w:proofErr w:type="spellEnd"/>
      <w:proofErr w:type="spellStart"/>
      <w:r w:rsidRPr="007C1DDC">
        <w:rPr>
          <w:b/>
          <w:i/>
        </w:rPr>
        <w:t xml:space="preserve"> leucophloea</w:t>
      </w:r>
      <w:proofErr w:type="spellEnd"/>
      <w:r>
        <w:t xml:space="preserve"> (Roxb.) Maslin, Seigler &amp; Ebinger</w:t>
      </w:r>
      <w:r w:rsidR="00780DEE" w:rsidRPr="00780DEE">
        <w:rPr>
          <w:i/>
        </w:rPr>
        <w:t xml:space="preserve"> Blumea</w:t>
      </w:r>
      <w:proofErr w:type="spellStart"/>
      <w:r w:rsidR="00780DEE">
        <w:t xml:space="preserve"> 58:43</w:t>
      </w:r>
      <w:proofErr w:type="spellEnd"/>
      <w:r w:rsidR="00780DEE">
        <w:t xml:space="preserve"> (2013)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Vachellia leucophloea</w:t>
      </w:r>
      <w:proofErr w:type="spellEnd"/>
      <w:proofErr w:type="spellStart"/>
      <w:r>
        <w:t xml:space="preserve"> </w:t>
      </w:r>
      <w:proofErr w:type="spellEnd"/>
      <w:proofErr w:type="spellStart"/>
      <w:r w:rsidRPr="00815E7D">
        <w:rPr>
          <w:i/>
        </w:rPr>
        <w:t xml:space="preserve"> </w:t>
      </w:r>
      <w:proofErr w:type="spellEnd"/>
      <w:r>
        <w:t xml:space="preserve"> (Roxb.) Maslin, Seigler &amp; Ebinger</w:t>
      </w:r>
    </w:p>
    <w:p w:rsidR="003A515D" w:rsidRPr="009A6983" w:rsidRDefault="003A515D" w:rsidP="009A6983">
      <w:r w:rsidRPr="003A515D">
        <w:rPr>
          <w:b/>
        </w:rPr>
        <w:t>Notes:</w:t>
      </w:r>
      <w:r>
        <w:t xml:space="preserve"> Autonym established by publication of Vachellia leucophloea var. microcephala (Kurz) Maslin, Seigler &amp; Ebinger. Varieties are recognized for A. leucophoea in Roskov et al. (2005), based on Kumar &amp; Sane (2003: 89), therefore, they were recognized by Maslin et al. (2013: 42). However, it is noted that in Kumar &amp; Sane it is noted that varieties are "not maintained in recent literature", citing Chakrabarty &amp; Gangopadhyay (1996) as their validating reference.</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ferruginea</w:t>
      </w:r>
      <w:r>
        <w:t xml:space="preserve"> Rottler</w:t>
      </w:r>
      <w:r w:rsidR="00780DEE" w:rsidRPr="00780DEE">
        <w:rPr>
          <w:i/>
        </w:rPr>
        <w:t xml:space="preserve"> Neue Schriften Ges. Naturf. Freunde Berlin</w:t>
      </w:r>
      <w:proofErr w:type="spellStart"/>
      <w:r w:rsidR="00780DEE">
        <w:t xml:space="preserve"> 4:208</w:t>
      </w:r>
      <w:proofErr w:type="spellEnd"/>
      <w:r w:rsidR="00780DEE">
        <w:t xml:space="preserve"> (1803)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WorldWideWattle</w:t>
      </w:r>
    </w:p>
    <w:p w:rsidR="00815E7D" w:rsidRPr="009A6983" w:rsidRDefault="00815E7D" w:rsidP="00151EE2">
      <w:r w:rsidRPr="00815E7D">
        <w:rPr>
          <w:b/>
        </w:rPr>
        <w:t>Accepted Name:</w:t>
      </w:r>
      <w:proofErr w:type="spellStart"/>
      <w:r w:rsidRPr="00815E7D">
        <w:rPr>
          <w:i/>
        </w:rPr>
        <w:t xml:space="preserve"> Vachellia leucophloea</w:t>
      </w:r>
      <w:proofErr w:type="spellEnd"/>
      <w:r>
        <w:t xml:space="preserve"> (Roxb.) Maslin, Seigler &amp; Ebinger</w:t>
      </w:r>
    </w:p>
    <w:p w:rsidR="009A3CAA" w:rsidRPr="009A6983" w:rsidRDefault="009A3CAA" w:rsidP="009A3CAA">
      <w:r>
        <w:rPr>
          <w:b/>
        </w:rPr>
        <w:t>Type Citation:</w:t>
      </w:r>
      <w:proofErr w:type="spellStart"/>
      <w:r>
        <w:t xml:space="preserve"> "Madras in horto Anderson. Octobr. 23. 1799."</w:t>
      </w:r>
      <w:proofErr w:type="spellEnd"/>
    </w:p>
    <w:p w:rsidR="003A515D" w:rsidRPr="009A6983" w:rsidRDefault="003A515D" w:rsidP="009A6983">
      <w:r w:rsidRPr="003A515D">
        <w:rPr>
          <w:b/>
        </w:rPr>
        <w:t>Notes:</w:t>
      </w:r>
      <w:r>
        <w:t xml:space="preserve"> It appears that Rottler was providing a new name, Mimosa ferruginea, for the plant previously known by the unpublished name, M. alba Roxb.; he could not adopt M. alba because this name was already occupied by Swartz (1788) for a different species. (B.R. Maslin, July 2014). Baillon (1883: 362) treated M. ferruginea Rottler as conspecific with Acacia pennata, without discussion. This synonymy was  adopted by Tropicos (accessed July 2014) and followed uncritically by Maslin (2012: 466). It is clear, however, from the protologue and from the LINN type that it should have been referred to S. leucophloea.</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alba</w:t>
      </w:r>
      <w:r>
        <w:t xml:space="preserve"> Roxb. ex Rottler</w:t>
      </w:r>
      <w:r w:rsidR="00780DEE" w:rsidRPr="00780DEE">
        <w:rPr>
          <w:i/>
        </w:rPr>
        <w:t xml:space="preserve"> Neue Schriften Ges. Naturf. Freunde Berlin</w:t>
      </w:r>
      <w:proofErr w:type="spellStart"/>
      <w:r w:rsidR="00780DEE">
        <w:t xml:space="preserve"> 4:208</w:t>
      </w:r>
      <w:proofErr w:type="spellEnd"/>
      <w:r w:rsidR="00780DEE">
        <w:t xml:space="preserve"> (1803)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WorldWideWattle</w:t>
      </w:r>
    </w:p>
    <w:p w:rsidR="00815E7D" w:rsidRPr="009A6983" w:rsidRDefault="00815E7D" w:rsidP="00151EE2">
      <w:r w:rsidRPr="00815E7D">
        <w:rPr>
          <w:b/>
        </w:rPr>
        <w:t>Accepted Name:</w:t>
      </w:r>
      <w:proofErr w:type="spellStart"/>
      <w:r w:rsidRPr="00815E7D">
        <w:rPr>
          <w:i/>
        </w:rPr>
        <w:t xml:space="preserve"> Vachellia leucophloea</w:t>
      </w:r>
      <w:proofErr w:type="spellEnd"/>
      <w:r>
        <w:t xml:space="preserve"> (Roxb.) Maslin, Seigler &amp; Ebinger</w:t>
      </w:r>
    </w:p>
    <w:p w:rsidR="003A515D" w:rsidRPr="009A6983" w:rsidRDefault="003A515D" w:rsidP="009A6983">
      <w:r w:rsidRPr="003A515D">
        <w:rPr>
          <w:b/>
        </w:rPr>
        <w:t>Notes:</w:t>
      </w:r>
      <w:r>
        <w:t xml:space="preserve"> Nom. illeg., non Sw. (1788).</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alba</w:t>
      </w:r>
      <w:r>
        <w:t xml:space="preserve"> Willd.</w:t>
      </w:r>
      <w:r w:rsidR="00780DEE" w:rsidRPr="00780DEE">
        <w:rPr>
          <w:i/>
        </w:rPr>
        <w:t xml:space="preserve"> Enum. Pl. Suppl.</w:t>
      </w:r>
      <w:proofErr w:type="spellStart"/>
      <w:r w:rsidR="00780DEE">
        <w:t xml:space="preserve"> :68</w:t>
      </w:r>
      <w:proofErr w:type="spellEnd"/>
      <w:r w:rsidR="00780DEE">
        <w:t xml:space="preserve"> (1814)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nudum   Source. WorldWideWattle</w:t>
      </w:r>
    </w:p>
    <w:p w:rsidR="00815E7D" w:rsidRPr="009A6983" w:rsidRDefault="00815E7D" w:rsidP="00151EE2">
      <w:r w:rsidRPr="00815E7D">
        <w:rPr>
          <w:b/>
        </w:rPr>
        <w:t>Accepted Name:</w:t>
      </w:r>
      <w:proofErr w:type="spellStart"/>
      <w:r w:rsidRPr="00815E7D">
        <w:rPr>
          <w:i/>
        </w:rPr>
        <w:t xml:space="preserve"> Vachellia leucophloea</w:t>
      </w:r>
      <w:proofErr w:type="spellEnd"/>
      <w:r>
        <w:t xml:space="preserve"> (Roxb.) Maslin, Seigler &amp; Ebinger</w:t>
      </w:r>
    </w:p>
    <w:p w:rsidR="003A515D" w:rsidRPr="009A6983" w:rsidRDefault="003A515D" w:rsidP="009A6983">
      <w:r w:rsidRPr="003A515D">
        <w:rPr>
          <w:b/>
        </w:rPr>
        <w:t>Notes:</w:t>
      </w:r>
      <w:r>
        <w:t xml:space="preserve"> Plants of the World On-line treats this name as a synonym of Vachellia leucophloea, based on the assumption that Willdenow's name is a combination in Acacia of Mimosa alba Roxb. ex Rottler, however there is no evidence that this was Willdenow's intention.</w:t>
      </w:r>
    </w:p>
    <w:p w:rsidR="00F52DD3" w:rsidRDefault="00F52DD3">
      <w:r>
        <w:rPr>
          <w:b/>
        </w:rPr>
        <w:t>Based On:</w:t>
      </w:r>
      <w:r>
        <w:rPr>
          <w:i/>
        </w:rPr>
        <w:t xml:space="preserve"> Mimosa alba</w:t>
      </w:r>
      <w:r>
        <w:t xml:space="preserve"> Roxb. ex Rottler</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densa</w:t>
      </w:r>
      <w:r>
        <w:t xml:space="preserve"> Graham</w:t>
      </w:r>
      <w:r w:rsidR="00780DEE" w:rsidRPr="00780DEE">
        <w:rPr>
          <w:i/>
        </w:rPr>
        <w:t xml:space="preserve"> in N.Wallich, Numer. List</w:t>
      </w:r>
      <w:proofErr w:type="spellStart"/>
      <w:r w:rsidR="00780DEE">
        <w:t xml:space="preserve"> :no. 5263</w:t>
      </w:r>
      <w:proofErr w:type="spellEnd"/>
      <w:r w:rsidR="00780DEE">
        <w:t xml:space="preserve"> (1831-32)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nudum   Source. WorldWideWattle</w:t>
      </w:r>
    </w:p>
    <w:p w:rsidR="00815E7D" w:rsidRPr="009A6983" w:rsidRDefault="00815E7D" w:rsidP="00151EE2">
      <w:r w:rsidRPr="00815E7D">
        <w:rPr>
          <w:b/>
        </w:rPr>
        <w:t>Accepted Name:</w:t>
      </w:r>
      <w:proofErr w:type="spellStart"/>
      <w:r w:rsidRPr="00815E7D">
        <w:rPr>
          <w:i/>
        </w:rPr>
        <w:t xml:space="preserve"> Vachellia leucophloea</w:t>
      </w:r>
      <w:proofErr w:type="spellEnd"/>
      <w:r>
        <w:t xml:space="preserve"> (Roxb.) Maslin, Seigler &amp; Ebinger</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horrida</w:t>
      </w:r>
      <w:r>
        <w:t xml:space="preserve"> Russell ex Wall.</w:t>
      </w:r>
      <w:r w:rsidR="00780DEE" w:rsidRPr="00780DEE">
        <w:rPr>
          <w:i/>
        </w:rPr>
        <w:t xml:space="preserve"> Numer. List</w:t>
      </w:r>
      <w:proofErr w:type="spellStart"/>
      <w:r w:rsidR="00780DEE">
        <w:t xml:space="preserve"> :no. 5261</w:t>
      </w:r>
      <w:proofErr w:type="spellEnd"/>
      <w:r w:rsidR="00780DEE">
        <w:t xml:space="preserve"> (1831-32)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nudum   Source. Plants of the World Online</w:t>
      </w:r>
    </w:p>
    <w:p w:rsidR="00815E7D" w:rsidRPr="009A6983" w:rsidRDefault="00815E7D" w:rsidP="00151EE2">
      <w:r w:rsidRPr="00815E7D">
        <w:rPr>
          <w:b/>
        </w:rPr>
        <w:t>Accepted Name:</w:t>
      </w:r>
      <w:proofErr w:type="spellStart"/>
      <w:r w:rsidRPr="00815E7D">
        <w:rPr>
          <w:i/>
        </w:rPr>
        <w:t xml:space="preserve"> Vachellia leucophloea</w:t>
      </w:r>
      <w:proofErr w:type="spellEnd"/>
      <w:r>
        <w:t xml:space="preserve"> (Roxb.) Maslin, Seigler &amp; Ebinger</w:t>
      </w:r>
    </w:p>
    <w:p w:rsidR="003A515D" w:rsidRPr="009A6983" w:rsidRDefault="003A515D" w:rsidP="009A6983">
      <w:r w:rsidRPr="003A515D">
        <w:rPr>
          <w:b/>
        </w:rPr>
        <w:t>Notes:</w:t>
      </w:r>
      <w:r>
        <w:t xml:space="preserve"> A nomen nudum listed under A. leucophloea in Wallich's Catalogue. The International Plant Name Index (IPNI) gives the authority for the name as Russell ex Wall. Wallich gives the source as Hb. Russ. but it is unknown as to which Russell herbarium is being cited.</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media</w:t>
      </w:r>
      <w:r>
        <w:t xml:space="preserve"> Colla</w:t>
      </w:r>
      <w:r w:rsidR="00780DEE" w:rsidRPr="00780DEE">
        <w:rPr>
          <w:i/>
        </w:rPr>
        <w:t xml:space="preserve"> Herb. Pedem.</w:t>
      </w:r>
      <w:proofErr w:type="spellStart"/>
      <w:r w:rsidR="00780DEE">
        <w:t xml:space="preserve"> 2:262</w:t>
      </w:r>
      <w:proofErr w:type="spellEnd"/>
      <w:r w:rsidR="00780DEE">
        <w:t xml:space="preserve"> (1834)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Replacement name   Source. Plants of the World Online</w:t>
      </w:r>
    </w:p>
    <w:p w:rsidR="00815E7D" w:rsidRPr="009A6983" w:rsidRDefault="00815E7D" w:rsidP="00151EE2">
      <w:r w:rsidRPr="00815E7D">
        <w:rPr>
          <w:b/>
        </w:rPr>
        <w:t>Accepted Name:</w:t>
      </w:r>
      <w:proofErr w:type="spellStart"/>
      <w:r w:rsidRPr="00815E7D">
        <w:rPr>
          <w:i/>
        </w:rPr>
        <w:t xml:space="preserve"> Vachellia leucophloea</w:t>
      </w:r>
      <w:proofErr w:type="spellEnd"/>
      <w:r>
        <w:t xml:space="preserve"> (Roxb.) Maslin, Seigler &amp; Ebinger</w:t>
      </w:r>
    </w:p>
    <w:p w:rsidR="003A515D" w:rsidRPr="009A6983" w:rsidRDefault="003A515D" w:rsidP="009A6983">
      <w:r w:rsidRPr="003A515D">
        <w:rPr>
          <w:b/>
        </w:rPr>
        <w:t>Notes:</w:t>
      </w:r>
      <w:r>
        <w:t xml:space="preserve"> This is a replacement name for Acacia alba Colla, an illegitimate later homonym of Acacia alba Spin (1818).</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alba</w:t>
      </w:r>
      <w:r>
        <w:t xml:space="preserve"> Colla</w:t>
      </w:r>
      <w:r w:rsidR="00780DEE" w:rsidRPr="00780DEE">
        <w:rPr>
          <w:i/>
        </w:rPr>
        <w:t xml:space="preserve"> Hortus Ripul., App,</w:t>
      </w:r>
      <w:proofErr w:type="spellStart"/>
      <w:r w:rsidR="00780DEE">
        <w:t xml:space="preserve"> 2:339</w:t>
      </w:r>
      <w:proofErr w:type="spellEnd"/>
      <w:r w:rsidR="00780DEE">
        <w:t xml:space="preserve"> (1825)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(homonym)   Source. WorldWideWattle</w:t>
      </w:r>
    </w:p>
    <w:p w:rsidR="00815E7D" w:rsidRPr="009A6983" w:rsidRDefault="00815E7D" w:rsidP="00151EE2">
      <w:r w:rsidRPr="00815E7D">
        <w:rPr>
          <w:b/>
        </w:rPr>
        <w:t>Accepted Name:</w:t>
      </w:r>
      <w:proofErr w:type="spellStart"/>
      <w:r w:rsidRPr="00815E7D">
        <w:rPr>
          <w:i/>
        </w:rPr>
        <w:t xml:space="preserve"> Vachellia leucophloea</w:t>
      </w:r>
      <w:proofErr w:type="spellEnd"/>
      <w:r>
        <w:t xml:space="preserve"> (Roxb.) Maslin, Seigler &amp; Ebinger</w:t>
      </w:r>
    </w:p>
    <w:p w:rsidR="003A515D" w:rsidRPr="009A6983" w:rsidRDefault="003A515D" w:rsidP="009A6983">
      <w:r w:rsidRPr="003A515D">
        <w:rPr>
          <w:b/>
        </w:rPr>
        <w:t>Notes:</w:t>
      </w:r>
      <w:r>
        <w:t xml:space="preserve"> Nom. illeg., non Spin (1818).</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decaisnei</w:t>
      </w:r>
      <w:r>
        <w:t xml:space="preserve"> Steud.</w:t>
      </w:r>
      <w:r w:rsidR="00780DEE" w:rsidRPr="00780DEE">
        <w:rPr>
          <w:i/>
        </w:rPr>
        <w:t xml:space="preserve"> Nomencl. Bot., ed. 2</w:t>
      </w:r>
      <w:proofErr w:type="spellStart"/>
      <w:r w:rsidR="00780DEE">
        <w:t xml:space="preserve"> 1:4</w:t>
      </w:r>
      <w:proofErr w:type="spellEnd"/>
      <w:r w:rsidR="00780DEE">
        <w:t xml:space="preserve"> (1840)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Replacement name   Source. WorldWideWattle</w:t>
      </w:r>
    </w:p>
    <w:p w:rsidR="00815E7D" w:rsidRPr="009A6983" w:rsidRDefault="00815E7D" w:rsidP="00151EE2">
      <w:r w:rsidRPr="00815E7D">
        <w:rPr>
          <w:b/>
        </w:rPr>
        <w:t>Accepted Name:</w:t>
      </w:r>
      <w:proofErr w:type="spellStart"/>
      <w:r w:rsidRPr="00815E7D">
        <w:rPr>
          <w:i/>
        </w:rPr>
        <w:t xml:space="preserve"> Vachellia leucophloea</w:t>
      </w:r>
      <w:proofErr w:type="spellEnd"/>
      <w:r>
        <w:t xml:space="preserve"> (Roxb.) Maslin, Seigler &amp; Ebinger</w:t>
      </w:r>
    </w:p>
    <w:p w:rsidR="003A515D" w:rsidRPr="009A6983" w:rsidRDefault="003A515D" w:rsidP="009A6983">
      <w:r w:rsidRPr="003A515D">
        <w:rPr>
          <w:b/>
        </w:rPr>
        <w:t>Notes:</w:t>
      </w:r>
      <w:r>
        <w:t xml:space="preserve"> Steudel proposed this name as a replacement name for Acacia arcuata Decne., which he listed as non Labill. The name A. arcuata Labill. ex Spreng. is now treated as an orthographic variant for A. arcuata Sieber ex Spreng. Acacia arcuata Decne. is a superfluous illegitimate name.</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arcuata</w:t>
      </w:r>
      <w:r>
        <w:t xml:space="preserve"> Decne.</w:t>
      </w:r>
      <w:r w:rsidR="00780DEE" w:rsidRPr="00780DEE">
        <w:rPr>
          <w:i/>
        </w:rPr>
        <w:t xml:space="preserve"> Nouv. Ann. Mus. Hist. Nat.</w:t>
      </w:r>
      <w:proofErr w:type="spellStart"/>
      <w:r w:rsidR="00780DEE">
        <w:t xml:space="preserve"> 3:461</w:t>
      </w:r>
      <w:proofErr w:type="spellEnd"/>
      <w:r w:rsidR="00780DEE">
        <w:t xml:space="preserve"> (1834)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(superfluous)   Source. WorldWideWattle</w:t>
      </w:r>
    </w:p>
    <w:p w:rsidR="00815E7D" w:rsidRPr="009A6983" w:rsidRDefault="00815E7D" w:rsidP="00151EE2">
      <w:r w:rsidRPr="00815E7D">
        <w:rPr>
          <w:b/>
        </w:rPr>
        <w:t>Accepted Name:</w:t>
      </w:r>
      <w:proofErr w:type="spellStart"/>
      <w:r w:rsidRPr="00815E7D">
        <w:rPr>
          <w:i/>
        </w:rPr>
        <w:t xml:space="preserve"> Vachellia leucophloea</w:t>
      </w:r>
      <w:proofErr w:type="spellEnd"/>
      <w:r>
        <w:t xml:space="preserve"> (Roxb.) Maslin, Seigler &amp; Ebinger</w:t>
      </w:r>
    </w:p>
    <w:p w:rsidR="009A3CAA" w:rsidRPr="009A6983" w:rsidRDefault="009A3CAA" w:rsidP="009A3CAA">
      <w:r>
        <w:rPr>
          <w:b/>
        </w:rPr>
        <w:t>Type Citation:</w:t>
      </w:r>
      <w:proofErr w:type="spellStart"/>
      <w:r>
        <w:t xml:space="preserve"> "Comme cette plante ne se trouve qu'incompletement representee dans l’herbier de Timor, je n'ai pu la determiner avec precision, je soupconne qu'elle est deja decrite."</w:t>
      </w:r>
      <w:proofErr w:type="spellEnd"/>
    </w:p>
    <w:p w:rsidR="009A6983" w:rsidRPr="009A6983" w:rsidRDefault="009A6983" w:rsidP="009A6983">
      <w:r>
        <w:rPr>
          <w:b/>
        </w:rPr>
        <w:t>Type Designation:</w:t>
      </w:r>
      <w:proofErr w:type="spellStart"/>
      <w:r>
        <w:t xml:space="preserve"> Isotype: Decaisne s.n. (K)</w:t>
      </w:r>
      <w:proofErr w:type="spellEnd"/>
      <w:r w:rsidRPr="009A6983">
        <w:rPr>
          <w:b/>
        </w:rPr>
        <w:t xml:space="preserve"> Source:</w:t>
      </w:r>
      <w:r>
        <w:t xml:space="preserve"> Nielsen (1980: 345)</w:t>
      </w:r>
    </w:p>
    <w:p w:rsidR="003A515D" w:rsidRPr="009A6983" w:rsidRDefault="003A515D" w:rsidP="009A6983">
      <w:r w:rsidRPr="003A515D">
        <w:rPr>
          <w:b/>
        </w:rPr>
        <w:t>Notes:</w:t>
      </w:r>
      <w:r>
        <w:t xml:space="preserve"> Original publication reprinted as Herb. Timor Descr. 133 (1835). Recognised as a synonym of Vachellia leucophloea by Nielsen (1980: 345), who overlooked the fact that Acacia arcuata Decne. was a later homonym of A. arcuata Sieber ex Spreng. and thus illegitimate.</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melanochaetes</w:t>
      </w:r>
      <w:r>
        <w:t xml:space="preserve"> Zoll. &amp; Moritzi</w:t>
      </w:r>
      <w:r w:rsidR="00780DEE" w:rsidRPr="00780DEE">
        <w:rPr>
          <w:i/>
        </w:rPr>
        <w:t xml:space="preserve"> Natuur- Geneesk. Arch. Ned.-Indië</w:t>
      </w:r>
      <w:proofErr w:type="spellStart"/>
      <w:r w:rsidR="00780DEE">
        <w:t xml:space="preserve"> 3:72 &amp; 80</w:t>
      </w:r>
      <w:proofErr w:type="spellEnd"/>
      <w:r w:rsidR="00780DEE">
        <w:t xml:space="preserve"> (1846)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Plants of the World Online</w:t>
      </w:r>
    </w:p>
    <w:p w:rsidR="00815E7D" w:rsidRPr="009A6983" w:rsidRDefault="00815E7D" w:rsidP="00151EE2">
      <w:r w:rsidRPr="00815E7D">
        <w:rPr>
          <w:b/>
        </w:rPr>
        <w:t>Accepted Name:</w:t>
      </w:r>
      <w:proofErr w:type="spellStart"/>
      <w:r w:rsidRPr="00815E7D">
        <w:rPr>
          <w:i/>
        </w:rPr>
        <w:t xml:space="preserve"> Vachellia leucophloea</w:t>
      </w:r>
      <w:proofErr w:type="spellEnd"/>
      <w:r>
        <w:t xml:space="preserve"> (Roxb.) Maslin, Seigler &amp; Ebinger</w:t>
      </w:r>
    </w:p>
    <w:p w:rsidR="009A3CAA" w:rsidRPr="009A6983" w:rsidRDefault="009A3CAA" w:rsidP="009A3CAA">
      <w:r>
        <w:rPr>
          <w:b/>
        </w:rPr>
        <w:t>Type Citation:</w:t>
      </w:r>
      <w:proofErr w:type="spellStart"/>
      <w:r>
        <w:t xml:space="preserve"> "Herb. N. 2797. Cum priori, prope Soember Waroe pr. Panaroekan."</w:t>
      </w:r>
      <w:proofErr w:type="spellEnd"/>
    </w:p>
    <w:p w:rsidR="003A515D" w:rsidRPr="009A6983" w:rsidRDefault="003A515D" w:rsidP="009A6983">
      <w:r w:rsidRPr="003A515D">
        <w:rPr>
          <w:b/>
        </w:rPr>
        <w:t>Notes:</w:t>
      </w:r>
      <w:r>
        <w:t xml:space="preserve"> The International Plant Name Index (IPNI) gives the authorship of the name as Zoll. however in the protologue it is clearly attributed to Zoll. &amp; Moritzi.</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leucophloea</w:t>
      </w:r>
      <w:proofErr w:type="spellStart"/>
      <w:r w:rsidRPr="007C1DDC">
        <w:rPr>
          <w:b/>
        </w:rPr>
        <w:t xml:space="preserve"> var.</w:t>
      </w:r>
      <w:proofErr w:type="spellEnd"/>
      <w:proofErr w:type="spellStart"/>
      <w:r w:rsidRPr="007C1DDC">
        <w:rPr>
          <w:b/>
          <w:i/>
        </w:rPr>
        <w:t xml:space="preserve"> melanochaetes</w:t>
      </w:r>
      <w:proofErr w:type="spellEnd"/>
      <w:r>
        <w:t xml:space="preserve"> (Zoll. &amp; Moritzi) Miq.</w:t>
      </w:r>
      <w:r w:rsidR="00780DEE" w:rsidRPr="00780DEE">
        <w:rPr>
          <w:i/>
        </w:rPr>
        <w:t xml:space="preserve"> Fl. Ned. Ind.</w:t>
      </w:r>
      <w:proofErr w:type="spellStart"/>
      <w:r w:rsidR="00780DEE">
        <w:t xml:space="preserve"> 1(1):9</w:t>
      </w:r>
      <w:proofErr w:type="spellEnd"/>
      <w:r w:rsidR="00780DEE">
        <w:t xml:space="preserve"> (1855)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WorldWideWattle</w:t>
      </w:r>
    </w:p>
    <w:p w:rsidR="00815E7D" w:rsidRPr="009A6983" w:rsidRDefault="00815E7D" w:rsidP="00151EE2">
      <w:r w:rsidRPr="00815E7D">
        <w:rPr>
          <w:b/>
        </w:rPr>
        <w:t>Accepted Name:</w:t>
      </w:r>
      <w:proofErr w:type="spellStart"/>
      <w:r w:rsidRPr="00815E7D">
        <w:rPr>
          <w:i/>
        </w:rPr>
        <w:t xml:space="preserve"> Vachellia leucophloea</w:t>
      </w:r>
      <w:proofErr w:type="spellEnd"/>
      <w:proofErr w:type="spellStart"/>
      <w:r>
        <w:t xml:space="preserve"> </w:t>
      </w:r>
      <w:proofErr w:type="spellEnd"/>
      <w:proofErr w:type="spellStart"/>
      <w:r w:rsidRPr="00815E7D">
        <w:rPr>
          <w:i/>
        </w:rPr>
        <w:t xml:space="preserve"> </w:t>
      </w:r>
      <w:proofErr w:type="spellEnd"/>
      <w:r>
        <w:t xml:space="preserve"> (Roxb.) Maslin, Seigler &amp; Ebinger</w:t>
      </w:r>
    </w:p>
    <w:p w:rsidR="00F52DD3" w:rsidRDefault="00F52DD3">
      <w:r>
        <w:rPr>
          <w:b/>
        </w:rPr>
        <w:t>Based On:</w:t>
      </w:r>
      <w:r>
        <w:rPr>
          <w:i/>
        </w:rPr>
        <w:t xml:space="preserve"> Acacia melanochaetes</w:t>
      </w:r>
      <w:r>
        <w:t xml:space="preserve"> Zoll. &amp; Moritzi</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leucophloea</w:t>
      </w:r>
      <w:proofErr w:type="spellStart"/>
      <w:r w:rsidRPr="007C1DDC">
        <w:rPr>
          <w:b/>
        </w:rPr>
        <w:t xml:space="preserve"> var.</w:t>
      </w:r>
      <w:proofErr w:type="spellEnd"/>
      <w:proofErr w:type="spellStart"/>
      <w:r w:rsidRPr="007C1DDC">
        <w:rPr>
          <w:b/>
          <w:i/>
        </w:rPr>
        <w:t xml:space="preserve"> genuina</w:t>
      </w:r>
      <w:proofErr w:type="spellEnd"/>
      <w:r>
        <w:t xml:space="preserve"> Kurz</w:t>
      </w:r>
      <w:r w:rsidR="00780DEE" w:rsidRPr="00780DEE">
        <w:rPr>
          <w:i/>
        </w:rPr>
        <w:t xml:space="preserve"> J. Asiat. Soc. Bengal, Pt. 2, Nat. Hist.</w:t>
      </w:r>
      <w:proofErr w:type="spellStart"/>
      <w:r w:rsidR="00780DEE">
        <w:t xml:space="preserve"> 45(4):297</w:t>
      </w:r>
      <w:proofErr w:type="spellEnd"/>
      <w:r w:rsidR="00780DEE">
        <w:t xml:space="preserve"> (1877 [dated 1876])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(superfluous)   Source. WorldWideWattle</w:t>
      </w:r>
    </w:p>
    <w:p w:rsidR="00815E7D" w:rsidRPr="009A6983" w:rsidRDefault="00815E7D" w:rsidP="00151EE2">
      <w:r w:rsidRPr="00815E7D">
        <w:rPr>
          <w:b/>
        </w:rPr>
        <w:t>Accepted Name:</w:t>
      </w:r>
      <w:proofErr w:type="spellStart"/>
      <w:r w:rsidRPr="00815E7D">
        <w:rPr>
          <w:i/>
        </w:rPr>
        <w:t xml:space="preserve"> Vachellia leucophloea</w:t>
      </w:r>
      <w:proofErr w:type="spellEnd"/>
      <w:proofErr w:type="spellStart"/>
      <w:r>
        <w:t xml:space="preserve"> </w:t>
      </w:r>
      <w:proofErr w:type="spellEnd"/>
      <w:proofErr w:type="spellStart"/>
      <w:r w:rsidRPr="00815E7D">
        <w:rPr>
          <w:i/>
        </w:rPr>
        <w:t xml:space="preserve"> </w:t>
      </w:r>
      <w:proofErr w:type="spellEnd"/>
      <w:r>
        <w:t xml:space="preserve"> (Roxb.) Maslin, Seigler &amp; Ebinger</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Delaportea ferox</w:t>
      </w:r>
      <w:r>
        <w:t xml:space="preserve"> Gagnep.</w:t>
      </w:r>
      <w:r w:rsidR="00780DEE" w:rsidRPr="00780DEE">
        <w:rPr>
          <w:i/>
        </w:rPr>
        <w:t xml:space="preserve"> Bull. Soc. Bot. France</w:t>
      </w:r>
      <w:proofErr w:type="spellStart"/>
      <w:r w:rsidR="00780DEE">
        <w:t xml:space="preserve"> 99:47</w:t>
      </w:r>
      <w:proofErr w:type="spellEnd"/>
      <w:r w:rsidR="00780DEE">
        <w:t xml:space="preserve"> (1952)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Nielsen (1980: 345)</w:t>
      </w:r>
    </w:p>
    <w:p w:rsidR="00815E7D" w:rsidRPr="009A6983" w:rsidRDefault="00815E7D" w:rsidP="00151EE2">
      <w:r w:rsidRPr="00815E7D">
        <w:rPr>
          <w:b/>
        </w:rPr>
        <w:t>Accepted Name:</w:t>
      </w:r>
      <w:proofErr w:type="spellStart"/>
      <w:r w:rsidRPr="00815E7D">
        <w:rPr>
          <w:i/>
        </w:rPr>
        <w:t xml:space="preserve"> Vachellia leucophloea</w:t>
      </w:r>
      <w:proofErr w:type="spellEnd"/>
      <w:r>
        <w:t xml:space="preserve"> (Roxb.) Maslin, Seigler &amp; Ebinger</w:t>
      </w:r>
    </w:p>
    <w:p w:rsidR="009A6983" w:rsidRPr="009A6983" w:rsidRDefault="009A6983" w:rsidP="009A6983">
      <w:r>
        <w:rPr>
          <w:b/>
        </w:rPr>
        <w:t>Type Designation:</w:t>
      </w:r>
      <w:proofErr w:type="spellStart"/>
      <w:r>
        <w:t xml:space="preserve"> Holotype: Evrard 1632 (P)</w:t>
      </w:r>
      <w:proofErr w:type="spellEnd"/>
      <w:r w:rsidRPr="009A6983">
        <w:rPr>
          <w:b/>
        </w:rPr>
        <w:t xml:space="preserve"> Source:</w:t>
      </w:r>
      <w:r>
        <w:t xml:space="preserve"> Nielsen (1980: 345)</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Delaportea microphylla</w:t>
      </w:r>
      <w:r>
        <w:t xml:space="preserve"> Gagnep.</w:t>
      </w:r>
      <w:r w:rsidR="00780DEE" w:rsidRPr="00780DEE">
        <w:rPr>
          <w:i/>
        </w:rPr>
        <w:t xml:space="preserve"> Bull. Soc. Bot. France</w:t>
      </w:r>
      <w:proofErr w:type="spellStart"/>
      <w:r w:rsidR="00780DEE">
        <w:t xml:space="preserve"> 99:46</w:t>
      </w:r>
      <w:proofErr w:type="spellEnd"/>
      <w:r w:rsidR="00780DEE">
        <w:t xml:space="preserve"> (1952)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Nielsen (1980: 345)</w:t>
      </w:r>
    </w:p>
    <w:p w:rsidR="00815E7D" w:rsidRPr="009A6983" w:rsidRDefault="00815E7D" w:rsidP="00151EE2">
      <w:r w:rsidRPr="00815E7D">
        <w:rPr>
          <w:b/>
        </w:rPr>
        <w:t>Accepted Name:</w:t>
      </w:r>
      <w:proofErr w:type="spellStart"/>
      <w:r w:rsidRPr="00815E7D">
        <w:rPr>
          <w:i/>
        </w:rPr>
        <w:t xml:space="preserve"> Vachellia leucophloea</w:t>
      </w:r>
      <w:proofErr w:type="spellEnd"/>
      <w:r>
        <w:t xml:space="preserve"> (Roxb.) Maslin, Seigler &amp; Ebinger</w:t>
      </w:r>
    </w:p>
    <w:p w:rsidR="009A6983" w:rsidRPr="009A6983" w:rsidRDefault="009A6983" w:rsidP="009A6983">
      <w:r>
        <w:rPr>
          <w:b/>
        </w:rPr>
        <w:t>Type Designation:</w:t>
      </w:r>
      <w:proofErr w:type="spellStart"/>
      <w:r>
        <w:t xml:space="preserve"> Lectotype (designated by Nielsen 1980: 345): Poilane 30543 (P)</w:t>
      </w:r>
      <w:proofErr w:type="spellEnd"/>
    </w:p>
    <w:p w:rsidR="003A515D" w:rsidRPr="009A6983" w:rsidRDefault="003A515D" w:rsidP="009A6983">
      <w:r w:rsidRPr="003A515D">
        <w:rPr>
          <w:b/>
        </w:rPr>
        <w:t>Notes:</w:t>
      </w:r>
      <w:r>
        <w:t xml:space="preserve"> The lectotype is Poilane 30543, not 30545 as stated by Gagnepain in the protologue (fide Nielsen 1980: 346).</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