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70" w:rsidRPr="00E94B4F" w:rsidRDefault="00CE0A95">
      <w:pPr>
        <w:rPr>
          <w:b/>
        </w:rPr>
      </w:pPr>
      <w:r w:rsidRPr="00E94B4F">
        <w:rPr>
          <w:b/>
        </w:rPr>
        <w:t>World Wide Wattle Search Results</w:t>
      </w:r>
    </w:p>
    <w:p w:rsidR="00E94B4F" w:rsidRPr="00E94B4F" w:rsidRDefault="00E94B4F">
      <w:pPr>
        <w:pBdr>
          <w:bottom w:val="single" w:sz="4" w:space="1" w:color="auto"/>
        </w:pBdr>
      </w:pPr>
      <w:r w:rsidRPr="00E94B4F">
        <w:rPr>
          <w:i/>
        </w:rPr>
        <w:t>Search Criteria</w:t>
      </w:r>
      <w:r w:rsidRPr="00E94B4F">
        <w:br/>
      </w:r>
      <w:r>
        <w:t>Genera: Acacia; Name Status: Y; Informal Name: ; Distribution: Victoria; Provenance: Native</w:t>
      </w:r>
      <w:bookmarkStart w:id="0" w:name="_GoBack"/>
      <w:bookmarkEnd w:id="0"/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acanthoclada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acanthoclada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acanthoclada</w:t>
      </w:r>
      <w:r>
        <w:t xml:space="preserve"> F.Muell.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acinacea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aculeatissima</w:t>
      </w:r>
      <w:r>
        <w:t xml:space="preserve"> J.F.Macbr.</w:t>
      </w:r>
      <w:r>
        <w:t xml:space="preserve"> (1919)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alpina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amoena</w:t>
      </w:r>
      <w:r>
        <w:t xml:space="preserve"> H.L.Wendl.</w:t>
      </w:r>
      <w:r>
        <w:t xml:space="preserve"> (1820)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ancistrophylla</w:t>
      </w:r>
      <w:r>
        <w:t xml:space="preserve"> C.R.P.Andrews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ancistrophylla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lissophylla</w:t>
      </w:r>
      <w:r>
        <w:t xml:space="preserve"> (J.M.Black) R.S.Cowan &amp;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argyrophylla</w:t>
      </w:r>
      <w:r>
        <w:t xml:space="preserve"> Hook.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aspera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aspera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aspera</w:t>
      </w:r>
      <w:r>
        <w:t xml:space="preserve"> Lindl.</w:t>
      </w:r>
      <w:r>
        <w:t xml:space="preserve"> (2004)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aspera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parviceps</w:t>
      </w:r>
      <w:r>
        <w:t xml:space="preserve"> N.G.Walsh</w:t>
      </w:r>
      <w:r>
        <w:t xml:space="preserve"> (2004)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ausfeldii</w:t>
      </w:r>
      <w:r>
        <w:t xml:space="preserve"> Regel</w:t>
      </w:r>
      <w:r>
        <w:t xml:space="preserve"> (1867)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binervia</w:t>
      </w:r>
      <w:r>
        <w:t xml:space="preserve"> (J.C.Wendl.) J.F.Macbr.</w:t>
      </w:r>
      <w:r>
        <w:t xml:space="preserve"> (1919)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boormanii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boormanii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boormanii</w:t>
      </w:r>
      <w:r>
        <w:t xml:space="preserve"> Maiden</w:t>
      </w:r>
      <w:r>
        <w:t xml:space="preserve"> (2018)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boormanii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gibba</w:t>
      </w:r>
      <w:r>
        <w:t xml:space="preserve"> K.J.Tucker</w:t>
      </w:r>
      <w:r>
        <w:t xml:space="preserve"> (2018)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brachybotrya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brownii</w:t>
      </w:r>
      <w:r>
        <w:t xml:space="preserve"> (Poir.) Steud.</w:t>
      </w:r>
      <w:r>
        <w:t xml:space="preserve"> (1821)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buxifolia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buxifolia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buxifolia</w:t>
      </w:r>
      <w:r>
        <w:t xml:space="preserve"> A.Cunn.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caerulescens</w:t>
      </w:r>
      <w:r>
        <w:t xml:space="preserve"> Maslin &amp; Court</w:t>
      </w:r>
      <w:r>
        <w:t xml:space="preserve"> (1989)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cineramis</w:t>
      </w:r>
      <w:r>
        <w:t xml:space="preserve"> Orel</w:t>
      </w:r>
      <w:r>
        <w:t xml:space="preserve"> (2020)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cognata</w:t>
      </w:r>
      <w:r>
        <w:t xml:space="preserve"> Domin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colletioides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cupularis</w:t>
      </w:r>
      <w:r>
        <w:t xml:space="preserve"> Domin</w:t>
      </w:r>
      <w:r>
        <w:t xml:space="preserve"> (1923)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dallachiana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daviesii</w:t>
      </w:r>
      <w:r>
        <w:t xml:space="preserve"> Bartolome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dawsonii</w:t>
      </w:r>
      <w:r>
        <w:t xml:space="preserve"> R.T.Baker</w:t>
      </w:r>
      <w:r>
        <w:t xml:space="preserve"> (1897)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dealbata</w:t>
      </w:r>
      <w:r>
        <w:t xml:space="preserve"> Link</w:t>
      </w:r>
      <w:r>
        <w:t xml:space="preserve"> (1822)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dealbata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dealbata</w:t>
      </w:r>
      <w:r>
        <w:t xml:space="preserve"> Link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dealbata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subalpina</w:t>
      </w:r>
      <w:r>
        <w:t xml:space="preserve"> Tindale &amp; Kodela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deanei</w:t>
      </w:r>
      <w:r>
        <w:t xml:space="preserve"> (R.T.Baker) M.B.Welch, Coombs &amp; McGlynn</w:t>
      </w:r>
      <w:r>
        <w:t xml:space="preserve"> (1932)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deanei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deanei</w:t>
      </w:r>
      <w:r>
        <w:t xml:space="preserve"> R.T.Baker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deanei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paucijuga</w:t>
      </w:r>
      <w:r>
        <w:t xml:space="preserve"> (F.Muell. ex N.A.Wakef.)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decora</w:t>
      </w:r>
      <w:r>
        <w:t xml:space="preserve"> Rchb.</w:t>
      </w:r>
      <w:r>
        <w:t xml:space="preserve"> (1829)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dictyocarpa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difformis</w:t>
      </w:r>
      <w:r>
        <w:t xml:space="preserve"> R.T.Baker</w:t>
      </w:r>
      <w:r>
        <w:t xml:space="preserve"> (1897)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doratoxylon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enterocarpa</w:t>
      </w:r>
      <w:r>
        <w:t xml:space="preserve"> R.V.Sm.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euthycarpa</w:t>
      </w:r>
      <w:r>
        <w:t xml:space="preserve"> (J.M.Black) J.M.Black</w:t>
      </w:r>
      <w:r>
        <w:t xml:space="preserve"> (1945)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euthycarpa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euthycarpa</w:t>
      </w:r>
      <w:r>
        <w:t xml:space="preserve"> J.M.Black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euthycarpa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oblanceolata</w:t>
      </w:r>
      <w:r>
        <w:t xml:space="preserve"> Stephen H.Wright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exudans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falciformis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farinosa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flexifolia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floribunda</w:t>
      </w:r>
      <w:r>
        <w:t xml:space="preserve"> (Vent.)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frigescens</w:t>
      </w:r>
      <w:r>
        <w:t xml:space="preserve"> J.H.Willis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genistifolia</w:t>
      </w:r>
      <w:r>
        <w:t xml:space="preserve"> Link</w:t>
      </w:r>
      <w:r>
        <w:t xml:space="preserve"> (1822)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genistifolia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genistifolia</w:t>
      </w:r>
      <w:r>
        <w:t xml:space="preserve"> Link</w:t>
      </w:r>
      <w:r>
        <w:t xml:space="preserve"> (2021)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genistifolia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platyphylla</w:t>
      </w:r>
      <w:r>
        <w:t xml:space="preserve"> A.T.Webb</w:t>
      </w:r>
      <w:r>
        <w:t xml:space="preserve"> (2021)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genistifolia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subsp. attenuata</w:t>
      </w:r>
      <w:r>
        <w:t xml:space="preserve"> A.T.Webb</w:t>
      </w:r>
      <w:r>
        <w:t xml:space="preserve"> (2021)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glandulicarpa</w:t>
      </w:r>
      <w:r>
        <w:t xml:space="preserve"> Reader</w:t>
      </w:r>
      <w:r>
        <w:t xml:space="preserve"> (1897)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grayana</w:t>
      </w:r>
      <w:r>
        <w:t xml:space="preserve"> J.H.Willis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gunnii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hakeoides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halliana</w:t>
      </w:r>
      <w:r>
        <w:t xml:space="preserve"> Maslin</w:t>
      </w:r>
      <w:r>
        <w:t xml:space="preserve"> (1987)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havilandiorum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homalophylla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howittii</w:t>
      </w:r>
      <w:r>
        <w:t xml:space="preserve"> F.Muell.</w:t>
      </w:r>
      <w:r>
        <w:t xml:space="preserve"> (1893)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implexa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infecunda</w:t>
      </w:r>
      <w:r>
        <w:t xml:space="preserve"> Molyneux &amp; Forrester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irrorata</w:t>
      </w:r>
      <w:r>
        <w:t xml:space="preserve"> Sieber ex Spreng.</w:t>
      </w:r>
      <w:r>
        <w:t xml:space="preserve"> (1826)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irrorata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irrorata</w:t>
      </w:r>
      <w:r>
        <w:t xml:space="preserve"> Sieber ex Spreng.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kettlewelliae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kybeanensis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lanigera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lanigera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gracilipes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lanigera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lanigera</w:t>
      </w:r>
      <w:r>
        <w:t xml:space="preserve"> A.Cunn.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lanigera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whanii</w:t>
      </w:r>
      <w:r>
        <w:t xml:space="preserve"> (F.Muell. ex Benth.) Pescott</w:t>
      </w:r>
      <w:r>
        <w:t xml:space="preserve"> (1914)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crassipoda</w:t>
      </w:r>
      <w:r>
        <w:t xml:space="preserve"> Maslin &amp; D.J.Murphy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graveolens</w:t>
      </w:r>
      <w:r>
        <w:t xml:space="preserve"> Maslin &amp; D.J.Murphy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magna</w:t>
      </w:r>
      <w:r>
        <w:t xml:space="preserve"> Maslin &amp; D.J.Murphy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uninervia</w:t>
      </w:r>
      <w:r>
        <w:t xml:space="preserve"> Maslin &amp; D.J.Murphy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ligulata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linearifolia</w:t>
      </w:r>
      <w:r>
        <w:t xml:space="preserve"> A.Cunn. ex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lineata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loderi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longifolia</w:t>
      </w:r>
      <w:r>
        <w:t xml:space="preserve"> (Andrews)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longifolia</w:t>
      </w:r>
      <w:r>
        <w:t xml:space="preserve"> (Andrews) Willd.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sophorae</w:t>
      </w:r>
      <w:r>
        <w:t xml:space="preserve"> (Labill.)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lucasii</w:t>
      </w:r>
      <w:r>
        <w:t xml:space="preserve">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maidenii</w:t>
      </w:r>
      <w:r>
        <w:t xml:space="preserve"> F.Muell.</w:t>
      </w:r>
      <w:r>
        <w:t xml:space="preserve"> (1892)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mearnsii</w:t>
      </w:r>
      <w:r>
        <w:t xml:space="preserve"> De Wild.</w:t>
      </w:r>
      <w:r>
        <w:t xml:space="preserve"> (1925)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melanoxylon</w:t>
      </w:r>
      <w:r>
        <w:t xml:space="preserve">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melvillei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microcarpa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mitchellii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montana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mucronata</w:t>
      </w:r>
      <w:r>
        <w:t xml:space="preserve"> Willd. ex H.L.Wendl.</w:t>
      </w:r>
      <w:r>
        <w:t xml:space="preserve"> (1820)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mucronata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longifolia</w:t>
      </w:r>
      <w:r>
        <w:t xml:space="preserve"> (Benth.)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myrtifolia</w:t>
      </w:r>
      <w:r>
        <w:t xml:space="preserve"> (Sm.)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nanodealbata</w:t>
      </w:r>
      <w:r>
        <w:t xml:space="preserve"> J.H.Willis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nanopravissima</w:t>
      </w:r>
      <w:r>
        <w:t xml:space="preserve"> Molyneux &amp; Forrester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notabilis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nyssophylla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obliquinervia</w:t>
      </w:r>
      <w:r>
        <w:t xml:space="preserve"> Tindale</w:t>
      </w:r>
      <w:r>
        <w:t xml:space="preserve"> (1968)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obtusifolia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oswaldii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oxycedrus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paradoxa</w:t>
      </w:r>
      <w:r>
        <w:t xml:space="preserve"> DC.</w:t>
      </w:r>
      <w:r>
        <w:t xml:space="preserve"> (Feb.-- March 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pendula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penninervis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penninervis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penninervis</w:t>
      </w:r>
      <w:r>
        <w:t xml:space="preserve"> Sieber ex DC.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phasmoides</w:t>
      </w:r>
      <w:r>
        <w:t xml:space="preserve"> J.H.Willis</w:t>
      </w:r>
      <w:r>
        <w:t xml:space="preserve"> (1967)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phlebophylla</w:t>
      </w:r>
      <w:r>
        <w:t xml:space="preserve"> F.Muell. ex H.B.Will.</w:t>
      </w:r>
      <w:r>
        <w:t xml:space="preserve"> (1931)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pravissima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provincialis</w:t>
      </w:r>
      <w:r>
        <w:t xml:space="preserve"> A.Camus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pycnantha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rigens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rostriformis</w:t>
      </w:r>
      <w:r>
        <w:t xml:space="preserve"> Maslin &amp; D.J.Murphy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rubida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rupicola</w:t>
      </w:r>
      <w:r>
        <w:t xml:space="preserve"> F.Muell. ex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salicina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sclerophylla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sclerophylla</w:t>
      </w:r>
      <w:r>
        <w:t xml:space="preserve"> Lindl.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siculiformis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silvestris</w:t>
      </w:r>
      <w:r>
        <w:t xml:space="preserve"> Tindale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simmonsiana</w:t>
      </w:r>
      <w:r>
        <w:t xml:space="preserve"> O'Leary &amp; Maslin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spinescens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sporadica</w:t>
      </w:r>
      <w:r>
        <w:t xml:space="preserve"> N.G.Walsh</w:t>
      </w:r>
      <w:r>
        <w:t xml:space="preserve"> (2004)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stenophylla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stictophylla</w:t>
      </w:r>
      <w:r>
        <w:t xml:space="preserve"> Court ex Maslin &amp; D.J.Murphy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stricta</w:t>
      </w:r>
      <w:r>
        <w:t xml:space="preserve"> (Andrews)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suaveolens</w:t>
      </w:r>
      <w:r>
        <w:t xml:space="preserve"> (Sm.)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subporosa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subtilinervis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tabula</w:t>
      </w:r>
      <w:r>
        <w:t xml:space="preserve"> Molyneux &amp; Forrester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terminalis</w:t>
      </w:r>
      <w:r>
        <w:t xml:space="preserve"> (Salisb.) J.F.Macbr.</w:t>
      </w:r>
      <w:r>
        <w:t xml:space="preserve"> (1919)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trineura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triptera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ulicifolia</w:t>
      </w:r>
      <w:r>
        <w:t xml:space="preserve"> (Salisb.) Court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uncifolia</w:t>
      </w:r>
      <w:r>
        <w:t xml:space="preserve"> (J.M.Black) O'Leary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ureniae</w:t>
      </w:r>
      <w:r>
        <w:t xml:space="preserve"> N.G.Walsh</w:t>
      </w:r>
      <w:r>
        <w:t xml:space="preserve"> (2020)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verniciflua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verticillata</w:t>
      </w:r>
      <w:r>
        <w:t xml:space="preserve"> (L'Her.)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verticillata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cephalantha</w:t>
      </w:r>
      <w:r>
        <w:t xml:space="preserve"> (F.Muell.)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verticillata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ovoidea</w:t>
      </w:r>
      <w:r>
        <w:t xml:space="preserve"> (Benth.)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verticillata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ruscifolia</w:t>
      </w:r>
      <w:r>
        <w:t xml:space="preserve"> (A.Cunn. ex G.Don)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verticillata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verticillata</w:t>
      </w:r>
      <w:r>
        <w:t xml:space="preserve"> (L'Her.) Willd.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>
        <w:t xml:space="preserve"> Benth.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victoriae</w:t>
      </w:r>
      <w:r>
        <w:t xml:space="preserve"> Benth.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wilhelmiana</w:t>
      </w:r>
      <w:r>
        <w:t xml:space="preserve"> F.Muell.</w:t>
      </w:r>
      <w:r>
        <w:t xml:space="preserve"> (28 Jun.-12 Jul. 1885)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williamsonii</w:t>
      </w:r>
      <w:r>
        <w:t xml:space="preserve"> Court</w:t>
      </w:r>
      <w:r>
        <w:t xml:space="preserve"> (1972)</w:t>
      </w:r>
    </w:p>
    <w:sectPr w:rsidR="00D77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45018"/>
    <w:multiLevelType w:val="hybridMultilevel"/>
    <w:tmpl w:val="EFF06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C7"/>
    <w:rsid w:val="000708D8"/>
    <w:rsid w:val="00073E06"/>
    <w:rsid w:val="00361BA7"/>
    <w:rsid w:val="00411DE1"/>
    <w:rsid w:val="00525564"/>
    <w:rsid w:val="005756D2"/>
    <w:rsid w:val="00873A70"/>
    <w:rsid w:val="00BC5E7B"/>
    <w:rsid w:val="00BD2625"/>
    <w:rsid w:val="00C560B9"/>
    <w:rsid w:val="00C87B55"/>
    <w:rsid w:val="00CB225A"/>
    <w:rsid w:val="00CE0A95"/>
    <w:rsid w:val="00D774C7"/>
    <w:rsid w:val="00E9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7B"/>
    <w:pPr>
      <w:spacing w:after="8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7B"/>
    <w:pPr>
      <w:spacing w:after="8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Woodman</dc:creator>
  <cp:lastModifiedBy>Simon</cp:lastModifiedBy>
  <cp:revision>12</cp:revision>
  <dcterms:created xsi:type="dcterms:W3CDTF">2014-10-28T06:03:00Z</dcterms:created>
  <dcterms:modified xsi:type="dcterms:W3CDTF">2014-11-11T03:41:00Z</dcterms:modified>
</cp:coreProperties>
</file>